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DEFD2" w14:textId="7CF44834" w:rsidR="00A11450" w:rsidRPr="002434AC" w:rsidRDefault="00BC434C" w:rsidP="002434AC">
      <w:pPr>
        <w:jc w:val="center"/>
        <w:rPr>
          <w:b/>
          <w:bCs/>
        </w:rPr>
      </w:pPr>
      <w:r>
        <w:rPr>
          <w:b/>
          <w:bCs/>
        </w:rPr>
        <w:t xml:space="preserve">Draft </w:t>
      </w:r>
      <w:r w:rsidR="00A11450" w:rsidRPr="002434AC">
        <w:rPr>
          <w:b/>
          <w:bCs/>
        </w:rPr>
        <w:t>Candidate Compact Sheffield Hallam</w:t>
      </w:r>
    </w:p>
    <w:p w14:paraId="2C334694" w14:textId="1A78F4EB" w:rsidR="00930FDC" w:rsidRPr="00930FDC" w:rsidRDefault="00930FDC" w:rsidP="009C482D">
      <w:pPr>
        <w:spacing w:after="0"/>
      </w:pPr>
      <w:r w:rsidRPr="00930FDC">
        <w:t>The Local Party</w:t>
      </w:r>
      <w:r w:rsidR="00A11450">
        <w:t xml:space="preserve"> (Sheffield </w:t>
      </w:r>
      <w:r w:rsidR="009C482D">
        <w:t>L</w:t>
      </w:r>
      <w:r w:rsidR="00A11450">
        <w:t xml:space="preserve">iberal </w:t>
      </w:r>
      <w:proofErr w:type="gramStart"/>
      <w:r w:rsidR="00A11450">
        <w:t xml:space="preserve">Democrats) </w:t>
      </w:r>
      <w:r w:rsidRPr="00930FDC">
        <w:t xml:space="preserve"> is</w:t>
      </w:r>
      <w:proofErr w:type="gramEnd"/>
      <w:r w:rsidRPr="00930FDC">
        <w:t xml:space="preserve"> expected to:</w:t>
      </w:r>
      <w:r w:rsidRPr="00930FDC">
        <w:br/>
        <w:t>1. Finance the deposit.</w:t>
      </w:r>
      <w:r w:rsidRPr="00930FDC">
        <w:br/>
        <w:t>2. Commit to an agreed level of campaigning.</w:t>
      </w:r>
      <w:r w:rsidRPr="00930FDC">
        <w:br/>
        <w:t xml:space="preserve">3. Provide and support an </w:t>
      </w:r>
      <w:proofErr w:type="gramStart"/>
      <w:r w:rsidRPr="00930FDC">
        <w:t>appropriately-sized</w:t>
      </w:r>
      <w:proofErr w:type="gramEnd"/>
      <w:r w:rsidRPr="00930FDC">
        <w:t xml:space="preserve"> campaign team for the election.</w:t>
      </w:r>
      <w:r w:rsidRPr="00930FDC">
        <w:br/>
        <w:t>4. Make available a party-trained and certified agent</w:t>
      </w:r>
      <w:r w:rsidR="00617ED6">
        <w:t>.</w:t>
      </w:r>
    </w:p>
    <w:p w14:paraId="702A22DF" w14:textId="38FE9A79" w:rsidR="002434AC" w:rsidRDefault="00930FDC" w:rsidP="00930FDC">
      <w:r w:rsidRPr="00930FDC">
        <w:t>5. Work with the Candidate to maintain and increase membership of the local party</w:t>
      </w:r>
      <w:r w:rsidR="00617ED6">
        <w:t>.</w:t>
      </w:r>
      <w:r w:rsidRPr="00930FDC">
        <w:br/>
        <w:t>6. Work with the Candidate to produce appropriate campaign materials.</w:t>
      </w:r>
      <w:r w:rsidRPr="00930FDC">
        <w:br/>
        <w:t>7. Maintain and increase a network of local contacts to maximise distribution of campaign</w:t>
      </w:r>
      <w:r w:rsidRPr="00930FDC">
        <w:br/>
        <w:t>materials and undertake canvassing of the local area</w:t>
      </w:r>
      <w:r w:rsidR="00617ED6">
        <w:t>.</w:t>
      </w:r>
      <w:r w:rsidRPr="00930FDC">
        <w:br/>
      </w:r>
    </w:p>
    <w:p w14:paraId="462766C5" w14:textId="39AC29A9" w:rsidR="00930FDC" w:rsidRPr="00930FDC" w:rsidRDefault="00930FDC" w:rsidP="00930FDC">
      <w:r w:rsidRPr="00930FDC">
        <w:t>The Candidate is expected to:</w:t>
      </w:r>
      <w:r w:rsidRPr="00930FDC">
        <w:br/>
        <w:t>1. Show leadership in the constituency as the figurehead of the General Election campaign.</w:t>
      </w:r>
      <w:r w:rsidRPr="00930FDC">
        <w:br/>
        <w:t xml:space="preserve">2. Maintain membership of the Party at all </w:t>
      </w:r>
      <w:proofErr w:type="gramStart"/>
      <w:r w:rsidRPr="00930FDC">
        <w:t>times, and</w:t>
      </w:r>
      <w:proofErr w:type="gramEnd"/>
      <w:r w:rsidRPr="00930FDC">
        <w:t xml:space="preserve"> behave in line with the Candidates’</w:t>
      </w:r>
      <w:r w:rsidRPr="00930FDC">
        <w:br/>
        <w:t>Code of Conduct.</w:t>
      </w:r>
      <w:r w:rsidRPr="00930FDC">
        <w:br/>
        <w:t>3. Work closely with the Campaign Team within the local Party, including agreement of a</w:t>
      </w:r>
      <w:r w:rsidRPr="00930FDC">
        <w:br/>
        <w:t>Campaign Plan with the local Party Executive to include:-</w:t>
      </w:r>
      <w:r w:rsidRPr="00930FDC">
        <w:br/>
        <w:t>a. Leading regular canvassing sessions</w:t>
      </w:r>
      <w:r w:rsidR="00617ED6">
        <w:t>.</w:t>
      </w:r>
      <w:r w:rsidRPr="00930FDC">
        <w:br/>
        <w:t>b. Assisting in the promotion of the campaign via social and other media.</w:t>
      </w:r>
      <w:r w:rsidRPr="00930FDC">
        <w:br/>
        <w:t>c. Regular engagement with local party members.</w:t>
      </w:r>
      <w:r w:rsidRPr="00930FDC">
        <w:br/>
        <w:t>d. Dealing with casework arising from the campaign</w:t>
      </w:r>
      <w:r w:rsidR="00617ED6">
        <w:t>.</w:t>
      </w:r>
      <w:r w:rsidRPr="00930FDC">
        <w:br/>
        <w:t>e. Taking an active part in all campaigning and social events.</w:t>
      </w:r>
      <w:r w:rsidRPr="00930FDC">
        <w:br/>
        <w:t>f. Taking an active part in council election campaigns and any other local</w:t>
      </w:r>
      <w:r w:rsidRPr="00930FDC">
        <w:br/>
        <w:t>campaigns organised by the local party.</w:t>
      </w:r>
      <w:r w:rsidRPr="00930FDC">
        <w:br/>
        <w:t>4. Take an active part in all campaigning events including Council election campaigns.</w:t>
      </w:r>
    </w:p>
    <w:p w14:paraId="7BA5F4E4" w14:textId="77777777" w:rsidR="005F0575" w:rsidRPr="00FA4D22" w:rsidRDefault="005F0575" w:rsidP="005F0575">
      <w:pPr>
        <w:spacing w:after="0" w:line="252" w:lineRule="auto"/>
        <w:rPr>
          <w:rFonts w:cs="Calibri"/>
          <w:b/>
          <w:u w:val="single"/>
        </w:rPr>
      </w:pPr>
      <w:r w:rsidRPr="00FA4D22">
        <w:rPr>
          <w:rFonts w:cs="Calibri"/>
          <w:b/>
          <w:u w:val="single"/>
        </w:rPr>
        <w:t>Post-Election</w:t>
      </w:r>
    </w:p>
    <w:p w14:paraId="28B0CC2F" w14:textId="1BF10168" w:rsidR="005F0575" w:rsidRDefault="009B2604" w:rsidP="005F0575">
      <w:pPr>
        <w:spacing w:before="60" w:after="0" w:line="252" w:lineRule="auto"/>
        <w:rPr>
          <w:rFonts w:cs="Calibri"/>
        </w:rPr>
      </w:pPr>
      <w:r>
        <w:rPr>
          <w:rFonts w:cs="Calibri"/>
        </w:rPr>
        <w:t>The Local</w:t>
      </w:r>
      <w:r w:rsidR="005F0575" w:rsidRPr="00FA4D22">
        <w:rPr>
          <w:rFonts w:cs="Calibri"/>
        </w:rPr>
        <w:t xml:space="preserve"> Party </w:t>
      </w:r>
      <w:r>
        <w:rPr>
          <w:rFonts w:cs="Calibri"/>
        </w:rPr>
        <w:t xml:space="preserve">and MP will agree </w:t>
      </w:r>
      <w:r w:rsidR="005F0575" w:rsidRPr="00FA4D22">
        <w:rPr>
          <w:rFonts w:cs="Calibri"/>
        </w:rPr>
        <w:t>a Memorandum of Understanding, via the creation of a Constituency Development Plan</w:t>
      </w:r>
      <w:r w:rsidR="003B1349">
        <w:rPr>
          <w:rFonts w:cs="Calibri"/>
        </w:rPr>
        <w:t xml:space="preserve">. </w:t>
      </w:r>
    </w:p>
    <w:p w14:paraId="5FE18F3F" w14:textId="366655BF" w:rsidR="001C5D79" w:rsidRDefault="00115F6D" w:rsidP="005F0575">
      <w:pPr>
        <w:spacing w:before="60" w:after="0" w:line="252" w:lineRule="auto"/>
        <w:rPr>
          <w:rFonts w:cs="Calibri"/>
        </w:rPr>
      </w:pPr>
      <w:r>
        <w:rPr>
          <w:rFonts w:cs="Calibri"/>
        </w:rPr>
        <w:t>The Local Party will continue to supply the resources for on-going campaigning</w:t>
      </w:r>
      <w:r w:rsidR="001C5D79">
        <w:rPr>
          <w:rFonts w:cs="Calibri"/>
        </w:rPr>
        <w:t xml:space="preserve"> in the constituency</w:t>
      </w:r>
      <w:r w:rsidR="00F706C2">
        <w:rPr>
          <w:rFonts w:cs="Calibri"/>
        </w:rPr>
        <w:t xml:space="preserve"> </w:t>
      </w:r>
      <w:r w:rsidR="00D409B6">
        <w:rPr>
          <w:rFonts w:cs="Calibri"/>
        </w:rPr>
        <w:t>and work with the MP to promote their campaigns</w:t>
      </w:r>
      <w:r w:rsidR="001C5D79">
        <w:rPr>
          <w:rFonts w:cs="Calibri"/>
        </w:rPr>
        <w:t>.</w:t>
      </w:r>
    </w:p>
    <w:p w14:paraId="509B54F5" w14:textId="0F4980DE" w:rsidR="00D409B6" w:rsidRDefault="00D409B6" w:rsidP="005F0575">
      <w:pPr>
        <w:spacing w:before="60" w:after="0" w:line="252" w:lineRule="auto"/>
        <w:rPr>
          <w:rFonts w:cs="Calibri"/>
        </w:rPr>
      </w:pPr>
      <w:r>
        <w:rPr>
          <w:rFonts w:cs="Calibri"/>
        </w:rPr>
        <w:t>The MP will</w:t>
      </w:r>
    </w:p>
    <w:p w14:paraId="57559F13" w14:textId="2810D029" w:rsidR="00511D78" w:rsidRPr="00D852AE" w:rsidRDefault="001C5D79" w:rsidP="00D852AE">
      <w:pPr>
        <w:pStyle w:val="ListParagraph"/>
        <w:numPr>
          <w:ilvl w:val="0"/>
          <w:numId w:val="3"/>
        </w:numPr>
        <w:spacing w:before="60" w:after="0" w:line="252" w:lineRule="auto"/>
        <w:rPr>
          <w:rFonts w:cs="Calibri"/>
        </w:rPr>
      </w:pPr>
      <w:r w:rsidRPr="00D852AE">
        <w:rPr>
          <w:rFonts w:cs="Calibri"/>
        </w:rPr>
        <w:t xml:space="preserve">provide leadership and </w:t>
      </w:r>
      <w:r w:rsidR="00511D78" w:rsidRPr="00D852AE">
        <w:rPr>
          <w:rFonts w:cs="Calibri"/>
        </w:rPr>
        <w:t>continue active campaigning in line with their role.</w:t>
      </w:r>
    </w:p>
    <w:p w14:paraId="1501D63F" w14:textId="69AA648C" w:rsidR="002C340D" w:rsidRPr="00D852AE" w:rsidRDefault="002C340D" w:rsidP="00D852AE">
      <w:pPr>
        <w:pStyle w:val="ListParagraph"/>
        <w:numPr>
          <w:ilvl w:val="0"/>
          <w:numId w:val="3"/>
        </w:numPr>
        <w:spacing w:before="60" w:after="0" w:line="252" w:lineRule="auto"/>
        <w:rPr>
          <w:rFonts w:cs="Calibri"/>
        </w:rPr>
      </w:pPr>
      <w:r w:rsidRPr="00D852AE">
        <w:rPr>
          <w:rFonts w:cs="Calibri"/>
        </w:rPr>
        <w:t xml:space="preserve">engage </w:t>
      </w:r>
      <w:r w:rsidR="006E693F">
        <w:rPr>
          <w:rFonts w:cs="Calibri"/>
        </w:rPr>
        <w:t xml:space="preserve">regularly </w:t>
      </w:r>
      <w:r w:rsidRPr="00D852AE">
        <w:rPr>
          <w:rFonts w:cs="Calibri"/>
        </w:rPr>
        <w:t>with the Local Party officers and councillors as well as the wider membership</w:t>
      </w:r>
    </w:p>
    <w:p w14:paraId="5FF0B6D1" w14:textId="02CD2DC7" w:rsidR="007970C8" w:rsidRPr="00D852AE" w:rsidRDefault="00511D78" w:rsidP="00D852AE">
      <w:pPr>
        <w:pStyle w:val="ListParagraph"/>
        <w:numPr>
          <w:ilvl w:val="0"/>
          <w:numId w:val="3"/>
        </w:numPr>
        <w:spacing w:before="60" w:after="0" w:line="252" w:lineRule="auto"/>
        <w:rPr>
          <w:rFonts w:cs="Calibri"/>
        </w:rPr>
      </w:pPr>
      <w:r w:rsidRPr="00D852AE">
        <w:rPr>
          <w:rFonts w:cs="Calibri"/>
        </w:rPr>
        <w:t xml:space="preserve">support Local Party fundraising and contribute </w:t>
      </w:r>
      <w:r w:rsidR="002C340D" w:rsidRPr="00D852AE">
        <w:rPr>
          <w:rFonts w:cs="Calibri"/>
        </w:rPr>
        <w:t xml:space="preserve">to Local party funds as required/ recommended by the </w:t>
      </w:r>
      <w:r w:rsidR="00D852AE" w:rsidRPr="00D852AE">
        <w:rPr>
          <w:rFonts w:cs="Calibri"/>
        </w:rPr>
        <w:t xml:space="preserve">Federal/English party. </w:t>
      </w:r>
    </w:p>
    <w:p w14:paraId="49AD06A5" w14:textId="77777777" w:rsidR="00B24A1E" w:rsidRDefault="00B24A1E"/>
    <w:p w14:paraId="32117E0E" w14:textId="754D73E0" w:rsidR="002434AC" w:rsidRDefault="002434AC">
      <w:r>
        <w:t>Candidate ……………………………</w:t>
      </w:r>
      <w:proofErr w:type="gramStart"/>
      <w:r>
        <w:t>…..</w:t>
      </w:r>
      <w:proofErr w:type="gramEnd"/>
      <w:r>
        <w:t xml:space="preserve">       </w:t>
      </w:r>
      <w:r w:rsidR="00B24A1E">
        <w:t>Signature ……………………….</w:t>
      </w:r>
      <w:r>
        <w:t xml:space="preserve">   Date………………………</w:t>
      </w:r>
      <w:proofErr w:type="gramStart"/>
      <w:r>
        <w:t>…..</w:t>
      </w:r>
      <w:proofErr w:type="gramEnd"/>
    </w:p>
    <w:p w14:paraId="21BB0371" w14:textId="77777777" w:rsidR="002434AC" w:rsidRDefault="002434AC"/>
    <w:p w14:paraId="28E2B4D7" w14:textId="3CB0AD23" w:rsidR="002434AC" w:rsidRDefault="002434AC">
      <w:r>
        <w:t xml:space="preserve">Local Party Chair……………………….       </w:t>
      </w:r>
      <w:r w:rsidR="00B24A1E">
        <w:t>Signature………………………….</w:t>
      </w:r>
      <w:r>
        <w:t xml:space="preserve">    Date ……………………</w:t>
      </w:r>
      <w:proofErr w:type="gramStart"/>
      <w:r>
        <w:t>…..</w:t>
      </w:r>
      <w:proofErr w:type="gramEnd"/>
    </w:p>
    <w:sectPr w:rsidR="002434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447F31"/>
    <w:multiLevelType w:val="hybridMultilevel"/>
    <w:tmpl w:val="7DDAA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E778A"/>
    <w:multiLevelType w:val="hybridMultilevel"/>
    <w:tmpl w:val="8B804644"/>
    <w:lvl w:ilvl="0" w:tplc="0809000F">
      <w:start w:val="1"/>
      <w:numFmt w:val="decimal"/>
      <w:lvlText w:val="%1."/>
      <w:lvlJc w:val="left"/>
      <w:pPr>
        <w:ind w:left="750" w:hanging="360"/>
      </w:p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7C2612D7"/>
    <w:multiLevelType w:val="hybridMultilevel"/>
    <w:tmpl w:val="C83A0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859866">
    <w:abstractNumId w:val="1"/>
  </w:num>
  <w:num w:numId="2" w16cid:durableId="504249310">
    <w:abstractNumId w:val="2"/>
  </w:num>
  <w:num w:numId="3" w16cid:durableId="1621640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FDC"/>
    <w:rsid w:val="00036D9A"/>
    <w:rsid w:val="00115F6D"/>
    <w:rsid w:val="00192C42"/>
    <w:rsid w:val="001C5D79"/>
    <w:rsid w:val="001D52CF"/>
    <w:rsid w:val="002434AC"/>
    <w:rsid w:val="002C340D"/>
    <w:rsid w:val="00396387"/>
    <w:rsid w:val="003B1349"/>
    <w:rsid w:val="003E68F2"/>
    <w:rsid w:val="00486956"/>
    <w:rsid w:val="004E2FF6"/>
    <w:rsid w:val="00511D78"/>
    <w:rsid w:val="005372FA"/>
    <w:rsid w:val="005F0575"/>
    <w:rsid w:val="00613663"/>
    <w:rsid w:val="00617ED6"/>
    <w:rsid w:val="006E693F"/>
    <w:rsid w:val="0072056C"/>
    <w:rsid w:val="007970C8"/>
    <w:rsid w:val="007C3677"/>
    <w:rsid w:val="00825A2C"/>
    <w:rsid w:val="00845EB1"/>
    <w:rsid w:val="0089397F"/>
    <w:rsid w:val="008B7E8F"/>
    <w:rsid w:val="00930FDC"/>
    <w:rsid w:val="009B2604"/>
    <w:rsid w:val="009C482D"/>
    <w:rsid w:val="00A11450"/>
    <w:rsid w:val="00B24A1E"/>
    <w:rsid w:val="00BC434C"/>
    <w:rsid w:val="00D409B6"/>
    <w:rsid w:val="00D852AE"/>
    <w:rsid w:val="00F706C2"/>
    <w:rsid w:val="00F9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80FF2"/>
  <w15:chartTrackingRefBased/>
  <w15:docId w15:val="{3BCDA626-6DCA-4325-970B-15ADFBA4D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0F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0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0F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0F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0F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0F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0F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0F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0F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0F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0F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0F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0F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0F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0F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0F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0F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0F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0F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0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0F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0F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0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0F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0F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0F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0F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0F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0F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Alston</dc:creator>
  <cp:keywords/>
  <dc:description/>
  <cp:lastModifiedBy>Stephen Fenton</cp:lastModifiedBy>
  <cp:revision>3</cp:revision>
  <dcterms:created xsi:type="dcterms:W3CDTF">2025-09-03T08:22:00Z</dcterms:created>
  <dcterms:modified xsi:type="dcterms:W3CDTF">2025-09-03T10:12:00Z</dcterms:modified>
</cp:coreProperties>
</file>