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A7B6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4FCB90D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Essential practical criteria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6E53E995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Candidates must demonstrate that they meet the following criteria.</w:t>
      </w:r>
    </w:p>
    <w:p w14:paraId="2434EC5F" w14:textId="77777777" w:rsidR="004316E2" w:rsidRDefault="004316E2" w:rsidP="004316E2">
      <w:pPr>
        <w:tabs>
          <w:tab w:val="center" w:pos="4320"/>
          <w:tab w:val="right" w:pos="864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color w:val="000000"/>
        </w:rPr>
      </w:pPr>
    </w:p>
    <w:p w14:paraId="1D5CBA14" w14:textId="77777777" w:rsidR="004316E2" w:rsidRDefault="004316E2" w:rsidP="004316E2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available to commit to a pre-agreed amount of campaign activity for the constituency from the date of selection until polling day.</w:t>
      </w:r>
    </w:p>
    <w:p w14:paraId="095B4246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0A22F7" w14:textId="77777777" w:rsidR="004316E2" w:rsidRDefault="004316E2" w:rsidP="004316E2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Demonstrates knowledge of, and credibility as a candidate for the constituency.</w:t>
      </w:r>
    </w:p>
    <w:p w14:paraId="58EC25A9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6DAC9E" w14:textId="77777777" w:rsidR="004316E2" w:rsidRDefault="004316E2" w:rsidP="004316E2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00" w:lineRule="exact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Can organise own transport </w:t>
      </w:r>
      <w:proofErr w:type="gramStart"/>
      <w:r>
        <w:rPr>
          <w:rFonts w:ascii="Arial" w:hAnsi="Arial" w:cs="Arial"/>
          <w:color w:val="000000"/>
        </w:rPr>
        <w:t>in order to</w:t>
      </w:r>
      <w:proofErr w:type="gramEnd"/>
      <w:r>
        <w:rPr>
          <w:rFonts w:ascii="Arial" w:hAnsi="Arial" w:cs="Arial"/>
          <w:color w:val="000000"/>
        </w:rPr>
        <w:t xml:space="preserve"> campaign in all areas of the constituency.</w:t>
      </w:r>
    </w:p>
    <w:p w14:paraId="68841CA3" w14:textId="77777777" w:rsidR="004316E2" w:rsidRDefault="004316E2" w:rsidP="004316E2">
      <w:pPr>
        <w:tabs>
          <w:tab w:val="center" w:pos="4320"/>
          <w:tab w:val="right" w:pos="864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color w:val="000000"/>
        </w:rPr>
      </w:pPr>
    </w:p>
    <w:p w14:paraId="2F4B8124" w14:textId="77777777" w:rsidR="004316E2" w:rsidRDefault="004316E2" w:rsidP="004316E2">
      <w:pPr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Desirable competencies </w:t>
      </w:r>
    </w:p>
    <w:p w14:paraId="7EA61971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Candidates will be asked to show evidence of:  </w:t>
      </w:r>
    </w:p>
    <w:p w14:paraId="452AFC50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1E5112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Communication Skills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2F18E85F" w14:textId="77777777" w:rsidR="004316E2" w:rsidRDefault="004316E2" w:rsidP="004316E2">
      <w:pPr>
        <w:numPr>
          <w:ilvl w:val="0"/>
          <w:numId w:val="4"/>
        </w:numPr>
        <w:tabs>
          <w:tab w:val="left" w:pos="20"/>
          <w:tab w:val="left" w:pos="360"/>
          <w:tab w:val="center" w:pos="4320"/>
          <w:tab w:val="right" w:pos="864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Seeking out opportunities to publicise Lib Dem policies using different methods and outlets</w:t>
      </w:r>
    </w:p>
    <w:p w14:paraId="69974D44" w14:textId="77777777" w:rsidR="004316E2" w:rsidRDefault="004316E2" w:rsidP="004316E2">
      <w:pPr>
        <w:numPr>
          <w:ilvl w:val="0"/>
          <w:numId w:val="4"/>
        </w:numPr>
        <w:tabs>
          <w:tab w:val="left" w:pos="20"/>
          <w:tab w:val="left" w:pos="360"/>
          <w:tab w:val="center" w:pos="4320"/>
          <w:tab w:val="right" w:pos="864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Speaking confidently and persuasively in public</w:t>
      </w:r>
    </w:p>
    <w:p w14:paraId="6C7C11DA" w14:textId="77777777" w:rsidR="004316E2" w:rsidRDefault="004316E2" w:rsidP="004316E2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EC5C477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Leadership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340EF534" w14:textId="77777777" w:rsidR="004316E2" w:rsidRDefault="004316E2" w:rsidP="004316E2">
      <w:pPr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Inspiring and motivating others to work towards common goals</w:t>
      </w:r>
    </w:p>
    <w:p w14:paraId="3CE19BFD" w14:textId="77777777" w:rsidR="004316E2" w:rsidRDefault="004316E2" w:rsidP="004316E2">
      <w:pPr>
        <w:numPr>
          <w:ilvl w:val="0"/>
          <w:numId w:val="5"/>
        </w:numPr>
        <w:tabs>
          <w:tab w:val="left" w:pos="20"/>
          <w:tab w:val="left" w:pos="360"/>
          <w:tab w:val="center" w:pos="4320"/>
          <w:tab w:val="right" w:pos="864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Building trust, </w:t>
      </w:r>
      <w:proofErr w:type="gramStart"/>
      <w:r>
        <w:rPr>
          <w:rFonts w:ascii="Arial" w:hAnsi="Arial" w:cs="Arial"/>
          <w:color w:val="000000"/>
        </w:rPr>
        <w:t>confidence</w:t>
      </w:r>
      <w:proofErr w:type="gramEnd"/>
      <w:r>
        <w:rPr>
          <w:rFonts w:ascii="Arial" w:hAnsi="Arial" w:cs="Arial"/>
          <w:color w:val="000000"/>
        </w:rPr>
        <w:t xml:space="preserve"> and enthusiasm among supporters</w:t>
      </w:r>
    </w:p>
    <w:p w14:paraId="362A196B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81DF5EA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Strategic Thinking and Judgement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006FD5E6" w14:textId="77777777" w:rsidR="004316E2" w:rsidRDefault="004316E2" w:rsidP="004316E2">
      <w:pPr>
        <w:numPr>
          <w:ilvl w:val="0"/>
          <w:numId w:val="6"/>
        </w:numPr>
        <w:tabs>
          <w:tab w:val="left" w:pos="20"/>
          <w:tab w:val="left" w:pos="360"/>
          <w:tab w:val="center" w:pos="4320"/>
          <w:tab w:val="right" w:pos="864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Understanding Liberal Democrat policy, and translating it into creative and tangible </w:t>
      </w:r>
      <w:proofErr w:type="gramStart"/>
      <w:r>
        <w:rPr>
          <w:rFonts w:ascii="Arial" w:hAnsi="Arial" w:cs="Arial"/>
          <w:color w:val="000000"/>
        </w:rPr>
        <w:t>real world</w:t>
      </w:r>
      <w:proofErr w:type="gramEnd"/>
      <w:r>
        <w:rPr>
          <w:rFonts w:ascii="Arial" w:hAnsi="Arial" w:cs="Arial"/>
          <w:color w:val="000000"/>
        </w:rPr>
        <w:t xml:space="preserve"> outcomes</w:t>
      </w:r>
    </w:p>
    <w:p w14:paraId="5D6D7B65" w14:textId="77777777" w:rsidR="004316E2" w:rsidRDefault="004316E2" w:rsidP="004316E2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C23BD4A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Representing People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12219EE5" w14:textId="77777777" w:rsidR="004316E2" w:rsidRDefault="004316E2" w:rsidP="004316E2">
      <w:pPr>
        <w:numPr>
          <w:ilvl w:val="0"/>
          <w:numId w:val="7"/>
        </w:numPr>
        <w:tabs>
          <w:tab w:val="left" w:pos="20"/>
          <w:tab w:val="left" w:pos="360"/>
          <w:tab w:val="center" w:pos="4320"/>
          <w:tab w:val="right" w:pos="864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Actively seeking to attract, engage and build trust with new supporters</w:t>
      </w:r>
    </w:p>
    <w:p w14:paraId="2ED976F5" w14:textId="77777777" w:rsidR="004316E2" w:rsidRDefault="004316E2" w:rsidP="004316E2">
      <w:pPr>
        <w:numPr>
          <w:ilvl w:val="0"/>
          <w:numId w:val="7"/>
        </w:numPr>
        <w:tabs>
          <w:tab w:val="left" w:pos="20"/>
          <w:tab w:val="left" w:pos="360"/>
          <w:tab w:val="center" w:pos="4320"/>
          <w:tab w:val="right" w:pos="864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Seeking to win for Party or constituents rather than self</w:t>
      </w:r>
    </w:p>
    <w:p w14:paraId="67B55E95" w14:textId="77777777" w:rsidR="004316E2" w:rsidRDefault="004316E2" w:rsidP="004316E2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3FA6235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Resilience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27964A32" w14:textId="77777777" w:rsidR="004316E2" w:rsidRDefault="004316E2" w:rsidP="004316E2">
      <w:pPr>
        <w:numPr>
          <w:ilvl w:val="0"/>
          <w:numId w:val="8"/>
        </w:numPr>
        <w:tabs>
          <w:tab w:val="left" w:pos="20"/>
          <w:tab w:val="left" w:pos="360"/>
          <w:tab w:val="center" w:pos="4320"/>
          <w:tab w:val="right" w:pos="864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Dealing well with conflict and remaining positive in the face of setbacks</w:t>
      </w:r>
    </w:p>
    <w:p w14:paraId="4BA929D1" w14:textId="77777777" w:rsidR="004316E2" w:rsidRDefault="004316E2" w:rsidP="004316E2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3B625F8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Values in Action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6DDB7C46" w14:textId="77777777" w:rsidR="004316E2" w:rsidRDefault="004316E2" w:rsidP="004316E2">
      <w:pPr>
        <w:numPr>
          <w:ilvl w:val="0"/>
          <w:numId w:val="9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Developing a campaign team dedicated to maximising Party profile</w:t>
      </w:r>
    </w:p>
    <w:p w14:paraId="183B79D3" w14:textId="77777777" w:rsidR="004316E2" w:rsidRDefault="004316E2" w:rsidP="004316E2">
      <w:pPr>
        <w:numPr>
          <w:ilvl w:val="0"/>
          <w:numId w:val="9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Talking to people to identify concerns, build support and secure resources </w:t>
      </w:r>
    </w:p>
    <w:p w14:paraId="3CBD58D0" w14:textId="77777777" w:rsidR="004316E2" w:rsidRDefault="004316E2" w:rsidP="004316E2">
      <w:pPr>
        <w:numPr>
          <w:ilvl w:val="0"/>
          <w:numId w:val="9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Looking to win for all by supporting other campaigns when required</w:t>
      </w:r>
    </w:p>
    <w:p w14:paraId="4704F024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Being willing to engage in less </w:t>
      </w:r>
      <w:proofErr w:type="gramStart"/>
      <w:r>
        <w:rPr>
          <w:rFonts w:ascii="Arial" w:hAnsi="Arial" w:cs="Arial"/>
          <w:color w:val="000000"/>
        </w:rPr>
        <w:t>high profile</w:t>
      </w:r>
      <w:proofErr w:type="gramEnd"/>
      <w:r>
        <w:rPr>
          <w:rFonts w:ascii="Arial" w:hAnsi="Arial" w:cs="Arial"/>
          <w:color w:val="000000"/>
        </w:rPr>
        <w:t xml:space="preserve"> aspects of campaign work</w:t>
      </w:r>
    </w:p>
    <w:p w14:paraId="237D60FC" w14:textId="77777777" w:rsidR="004316E2" w:rsidRDefault="004316E2" w:rsidP="004316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FE571A" w14:textId="77777777" w:rsidR="004316E2" w:rsidRPr="009469D4" w:rsidRDefault="004316E2" w:rsidP="004316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4775AA5" w14:textId="77777777" w:rsidR="008B515E" w:rsidRDefault="008B515E"/>
    <w:sectPr w:rsidR="008B515E" w:rsidSect="00322FB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8F79" w14:textId="77777777" w:rsidR="00D4167C" w:rsidRDefault="00D4167C" w:rsidP="004316E2">
      <w:r>
        <w:separator/>
      </w:r>
    </w:p>
  </w:endnote>
  <w:endnote w:type="continuationSeparator" w:id="0">
    <w:p w14:paraId="4CFDD393" w14:textId="77777777" w:rsidR="00D4167C" w:rsidRDefault="00D4167C" w:rsidP="0043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C7EA9" w14:textId="67CE11A0" w:rsidR="004316E2" w:rsidRPr="004316E2" w:rsidRDefault="004316E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0E59" w14:textId="77777777" w:rsidR="00D4167C" w:rsidRDefault="00D4167C" w:rsidP="004316E2">
      <w:r>
        <w:separator/>
      </w:r>
    </w:p>
  </w:footnote>
  <w:footnote w:type="continuationSeparator" w:id="0">
    <w:p w14:paraId="13CF7314" w14:textId="77777777" w:rsidR="00D4167C" w:rsidRDefault="00D4167C" w:rsidP="0043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DE4E" w14:textId="77777777" w:rsidR="004316E2" w:rsidRPr="009C1999" w:rsidRDefault="004316E2" w:rsidP="004316E2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 w:rsidRPr="009C1999">
      <w:rPr>
        <w:rFonts w:ascii="Arial" w:hAnsi="Arial" w:cs="Arial"/>
        <w:b/>
        <w:bCs/>
        <w:color w:val="000000"/>
        <w:sz w:val="28"/>
        <w:szCs w:val="28"/>
      </w:rPr>
      <w:t xml:space="preserve">Full Process - Example Selection Criteria for a </w:t>
    </w:r>
    <w:proofErr w:type="spellStart"/>
    <w:proofErr w:type="gramStart"/>
    <w:r w:rsidRPr="009C1999">
      <w:rPr>
        <w:rFonts w:ascii="Arial" w:hAnsi="Arial" w:cs="Arial"/>
        <w:b/>
        <w:bCs/>
        <w:color w:val="000000"/>
        <w:sz w:val="28"/>
        <w:szCs w:val="28"/>
      </w:rPr>
      <w:t>non Tier</w:t>
    </w:r>
    <w:proofErr w:type="spellEnd"/>
    <w:proofErr w:type="gramEnd"/>
    <w:r w:rsidRPr="009C1999">
      <w:rPr>
        <w:rFonts w:ascii="Arial" w:hAnsi="Arial" w:cs="Arial"/>
        <w:b/>
        <w:bCs/>
        <w:color w:val="000000"/>
        <w:sz w:val="28"/>
        <w:szCs w:val="28"/>
      </w:rPr>
      <w:t xml:space="preserve"> 1 seat</w:t>
    </w:r>
    <w:r w:rsidRPr="009C1999">
      <w:rPr>
        <w:rFonts w:ascii="MS Gothic" w:eastAsia="MS Gothic" w:hAnsi="MS Gothic" w:cs="MS Gothic" w:hint="eastAsia"/>
        <w:b/>
        <w:bCs/>
        <w:color w:val="000000"/>
        <w:sz w:val="28"/>
        <w:szCs w:val="28"/>
      </w:rPr>
      <w:t> </w:t>
    </w:r>
    <w:r w:rsidRPr="009C1999">
      <w:rPr>
        <w:rFonts w:ascii="Arial" w:eastAsia="MS Gothic" w:hAnsi="Arial" w:cs="Arial"/>
        <w:b/>
        <w:bCs/>
        <w:color w:val="000000"/>
        <w:sz w:val="28"/>
        <w:szCs w:val="28"/>
      </w:rPr>
      <w:t>(ROGN 11)</w:t>
    </w:r>
  </w:p>
  <w:p w14:paraId="0B87071E" w14:textId="77777777" w:rsidR="004316E2" w:rsidRDefault="004316E2" w:rsidP="004316E2">
    <w:pPr>
      <w:autoSpaceDE w:val="0"/>
      <w:autoSpaceDN w:val="0"/>
      <w:adjustRightInd w:val="0"/>
      <w:rPr>
        <w:rFonts w:ascii="Arial" w:hAnsi="Arial" w:cs="Arial"/>
        <w:b/>
        <w:bCs/>
        <w:color w:val="000000"/>
      </w:rPr>
    </w:pPr>
  </w:p>
  <w:p w14:paraId="5DDEC659" w14:textId="77777777" w:rsidR="004316E2" w:rsidRDefault="00431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E2"/>
    <w:rsid w:val="000320B2"/>
    <w:rsid w:val="002044C2"/>
    <w:rsid w:val="002D240D"/>
    <w:rsid w:val="00322FB1"/>
    <w:rsid w:val="003E23C9"/>
    <w:rsid w:val="004316E2"/>
    <w:rsid w:val="004D5CC8"/>
    <w:rsid w:val="006D4D86"/>
    <w:rsid w:val="008B515E"/>
    <w:rsid w:val="009C1999"/>
    <w:rsid w:val="00A93C7E"/>
    <w:rsid w:val="00B0583B"/>
    <w:rsid w:val="00C61E05"/>
    <w:rsid w:val="00D4167C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C8220"/>
  <w15:chartTrackingRefBased/>
  <w15:docId w15:val="{51DEA7E9-19F2-F145-9EE0-A4033985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E2"/>
  </w:style>
  <w:style w:type="paragraph" w:styleId="Footer">
    <w:name w:val="footer"/>
    <w:basedOn w:val="Normal"/>
    <w:link w:val="FooterChar"/>
    <w:uiPriority w:val="99"/>
    <w:unhideWhenUsed/>
    <w:rsid w:val="00431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3</cp:revision>
  <dcterms:created xsi:type="dcterms:W3CDTF">2021-06-24T12:19:00Z</dcterms:created>
  <dcterms:modified xsi:type="dcterms:W3CDTF">2021-06-24T14:36:00Z</dcterms:modified>
</cp:coreProperties>
</file>