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76D6B" w14:textId="742F3BF6" w:rsidR="00F51A19" w:rsidRPr="00F51A19" w:rsidRDefault="00F51A19" w:rsidP="00F51A19">
      <w:pPr>
        <w:autoSpaceDE w:val="0"/>
        <w:autoSpaceDN w:val="0"/>
        <w:adjustRightInd w:val="0"/>
        <w:rPr>
          <w:rFonts w:ascii="Trebuchet MS" w:hAnsi="Trebuchet MS" w:cs="Trebuchet MS"/>
          <w:color w:val="000000"/>
        </w:rPr>
      </w:pPr>
      <w:r>
        <w:rPr>
          <w:rFonts w:ascii="Trebuchet MS" w:hAnsi="Trebuchet MS" w:cs="Trebuchet MS"/>
          <w:color w:val="000000"/>
        </w:rPr>
        <w:t xml:space="preserve">  </w:t>
      </w:r>
      <w:r>
        <w:rPr>
          <w:rFonts w:ascii="MS Gothic" w:eastAsia="MS Gothic" w:hAnsi="MS Gothic" w:cs="MS Gothic" w:hint="eastAsia"/>
          <w:color w:val="000000"/>
        </w:rPr>
        <w:t>    </w:t>
      </w:r>
    </w:p>
    <w:p w14:paraId="3E7D62D6" w14:textId="77777777" w:rsidR="00F51A19" w:rsidRPr="00B33677" w:rsidRDefault="00F51A19" w:rsidP="00F51A19">
      <w:pPr>
        <w:autoSpaceDE w:val="0"/>
        <w:autoSpaceDN w:val="0"/>
        <w:adjustRightInd w:val="0"/>
        <w:jc w:val="center"/>
        <w:rPr>
          <w:rFonts w:ascii="Arial" w:hAnsi="Arial" w:cs="Arial"/>
          <w:b/>
          <w:bCs/>
          <w:color w:val="000000"/>
          <w:u w:val="single" w:color="000000"/>
        </w:rPr>
      </w:pPr>
      <w:r w:rsidRPr="00B33677">
        <w:rPr>
          <w:rFonts w:ascii="Arial" w:hAnsi="Arial" w:cs="Arial"/>
          <w:b/>
          <w:bCs/>
          <w:color w:val="000000"/>
          <w:u w:val="single" w:color="000000"/>
        </w:rPr>
        <w:t>Anytown Constituency</w:t>
      </w:r>
    </w:p>
    <w:p w14:paraId="6B4571B9" w14:textId="77777777" w:rsidR="00F51A19" w:rsidRPr="00B33677" w:rsidRDefault="00F51A19" w:rsidP="00F51A19">
      <w:pPr>
        <w:autoSpaceDE w:val="0"/>
        <w:autoSpaceDN w:val="0"/>
        <w:adjustRightInd w:val="0"/>
        <w:jc w:val="center"/>
        <w:rPr>
          <w:rFonts w:ascii="Arial" w:hAnsi="Arial" w:cs="Arial"/>
          <w:b/>
          <w:bCs/>
          <w:color w:val="000000"/>
          <w:u w:val="single" w:color="000000"/>
        </w:rPr>
      </w:pPr>
      <w:r w:rsidRPr="00B33677">
        <w:rPr>
          <w:rFonts w:ascii="Arial" w:hAnsi="Arial" w:cs="Arial"/>
          <w:b/>
          <w:bCs/>
          <w:color w:val="000000"/>
          <w:u w:val="single" w:color="000000"/>
        </w:rPr>
        <w:t>Liberal Democrats</w:t>
      </w:r>
    </w:p>
    <w:p w14:paraId="6228B912" w14:textId="77777777" w:rsidR="00F51A19" w:rsidRDefault="00F51A19" w:rsidP="00F51A19">
      <w:pPr>
        <w:autoSpaceDE w:val="0"/>
        <w:autoSpaceDN w:val="0"/>
        <w:adjustRightInd w:val="0"/>
        <w:rPr>
          <w:rFonts w:ascii="Trebuchet MS" w:hAnsi="Trebuchet MS" w:cs="Trebuchet MS"/>
          <w:b/>
          <w:bCs/>
          <w:color w:val="000000"/>
          <w:u w:val="single" w:color="000000"/>
        </w:rPr>
      </w:pPr>
    </w:p>
    <w:p w14:paraId="4F50D2E9" w14:textId="77777777" w:rsidR="00F51A19" w:rsidRDefault="00F51A19" w:rsidP="00F51A19">
      <w:pPr>
        <w:autoSpaceDE w:val="0"/>
        <w:autoSpaceDN w:val="0"/>
        <w:adjustRightInd w:val="0"/>
        <w:rPr>
          <w:rFonts w:ascii="Trebuchet MS" w:hAnsi="Trebuchet MS" w:cs="Trebuchet MS"/>
          <w:b/>
          <w:bCs/>
          <w:color w:val="000000"/>
          <w:u w:val="single" w:color="000000"/>
        </w:rPr>
      </w:pPr>
    </w:p>
    <w:p w14:paraId="6AB819A5" w14:textId="77777777" w:rsidR="00F51A19" w:rsidRDefault="00F51A19" w:rsidP="00F51A19">
      <w:pPr>
        <w:autoSpaceDE w:val="0"/>
        <w:autoSpaceDN w:val="0"/>
        <w:adjustRightInd w:val="0"/>
        <w:jc w:val="center"/>
        <w:rPr>
          <w:rFonts w:ascii="Arial" w:hAnsi="Arial" w:cs="Arial"/>
          <w:color w:val="000000"/>
        </w:rPr>
      </w:pPr>
      <w:r w:rsidRPr="00B33677">
        <w:rPr>
          <w:rFonts w:ascii="Arial" w:hAnsi="Arial" w:cs="Arial"/>
          <w:color w:val="000000"/>
        </w:rPr>
        <w:t>Notice of Members Meeting</w:t>
      </w:r>
    </w:p>
    <w:p w14:paraId="33BCC973" w14:textId="77777777" w:rsidR="00F51A19" w:rsidRDefault="00F51A19" w:rsidP="00F51A19">
      <w:pPr>
        <w:autoSpaceDE w:val="0"/>
        <w:autoSpaceDN w:val="0"/>
        <w:adjustRightInd w:val="0"/>
        <w:jc w:val="center"/>
        <w:rPr>
          <w:rFonts w:ascii="Arial" w:hAnsi="Arial" w:cs="Arial"/>
          <w:color w:val="000000"/>
        </w:rPr>
      </w:pPr>
    </w:p>
    <w:p w14:paraId="6C8919F1" w14:textId="77777777" w:rsidR="00F51A19" w:rsidRDefault="00F51A19" w:rsidP="00F51A19">
      <w:pPr>
        <w:autoSpaceDE w:val="0"/>
        <w:autoSpaceDN w:val="0"/>
        <w:adjustRightInd w:val="0"/>
        <w:jc w:val="center"/>
        <w:rPr>
          <w:rFonts w:ascii="Arial" w:hAnsi="Arial" w:cs="Arial"/>
          <w:color w:val="000000"/>
        </w:rPr>
      </w:pPr>
      <w:r>
        <w:rPr>
          <w:rFonts w:ascii="Arial" w:hAnsi="Arial" w:cs="Arial"/>
          <w:color w:val="000000"/>
        </w:rPr>
        <w:t>Your chance to vote for our Prospective Parliamentary Candidate</w:t>
      </w:r>
    </w:p>
    <w:p w14:paraId="62B5123C" w14:textId="77777777" w:rsidR="00F51A19" w:rsidRDefault="00F51A19" w:rsidP="00F51A19">
      <w:pPr>
        <w:autoSpaceDE w:val="0"/>
        <w:autoSpaceDN w:val="0"/>
        <w:adjustRightInd w:val="0"/>
        <w:jc w:val="center"/>
        <w:rPr>
          <w:rFonts w:ascii="Arial" w:hAnsi="Arial" w:cs="Arial"/>
          <w:color w:val="000000"/>
        </w:rPr>
      </w:pPr>
      <w:r>
        <w:rPr>
          <w:rFonts w:ascii="Arial" w:hAnsi="Arial" w:cs="Arial"/>
          <w:color w:val="000000"/>
        </w:rPr>
        <w:t>(Mayoral / PCC)</w:t>
      </w:r>
    </w:p>
    <w:p w14:paraId="57895FFD" w14:textId="77777777" w:rsidR="00F51A19" w:rsidRDefault="00F51A19" w:rsidP="00F51A19">
      <w:pPr>
        <w:autoSpaceDE w:val="0"/>
        <w:autoSpaceDN w:val="0"/>
        <w:adjustRightInd w:val="0"/>
        <w:jc w:val="center"/>
        <w:rPr>
          <w:rFonts w:ascii="Arial" w:hAnsi="Arial" w:cs="Arial"/>
          <w:color w:val="000000"/>
        </w:rPr>
      </w:pPr>
    </w:p>
    <w:p w14:paraId="4C343EBB" w14:textId="77777777" w:rsidR="00F51A19" w:rsidRDefault="00F51A19" w:rsidP="00F51A19">
      <w:pPr>
        <w:autoSpaceDE w:val="0"/>
        <w:autoSpaceDN w:val="0"/>
        <w:adjustRightInd w:val="0"/>
        <w:jc w:val="center"/>
        <w:rPr>
          <w:rFonts w:ascii="Arial" w:hAnsi="Arial" w:cs="Arial"/>
          <w:color w:val="000000"/>
        </w:rPr>
      </w:pPr>
      <w:r>
        <w:rPr>
          <w:rFonts w:ascii="Arial" w:hAnsi="Arial" w:cs="Arial"/>
          <w:color w:val="000000"/>
        </w:rPr>
        <w:t xml:space="preserve">On </w:t>
      </w:r>
      <w:proofErr w:type="spellStart"/>
      <w:r>
        <w:rPr>
          <w:rFonts w:ascii="Arial" w:hAnsi="Arial" w:cs="Arial"/>
          <w:color w:val="000000"/>
        </w:rPr>
        <w:t>xxxxx</w:t>
      </w:r>
      <w:proofErr w:type="spellEnd"/>
      <w:r>
        <w:rPr>
          <w:rFonts w:ascii="Arial" w:hAnsi="Arial" w:cs="Arial"/>
          <w:color w:val="000000"/>
        </w:rPr>
        <w:t xml:space="preserve"> at </w:t>
      </w:r>
      <w:proofErr w:type="spellStart"/>
      <w:r>
        <w:rPr>
          <w:rFonts w:ascii="Arial" w:hAnsi="Arial" w:cs="Arial"/>
          <w:color w:val="000000"/>
        </w:rPr>
        <w:t>xxxx</w:t>
      </w:r>
      <w:proofErr w:type="spellEnd"/>
      <w:r>
        <w:rPr>
          <w:rFonts w:ascii="Arial" w:hAnsi="Arial" w:cs="Arial"/>
          <w:color w:val="000000"/>
        </w:rPr>
        <w:t xml:space="preserve"> prompt</w:t>
      </w:r>
    </w:p>
    <w:p w14:paraId="0B577343" w14:textId="77777777" w:rsidR="00F51A19" w:rsidRDefault="00F51A19" w:rsidP="00F51A19">
      <w:pPr>
        <w:autoSpaceDE w:val="0"/>
        <w:autoSpaceDN w:val="0"/>
        <w:adjustRightInd w:val="0"/>
        <w:jc w:val="center"/>
        <w:rPr>
          <w:rFonts w:ascii="Arial" w:hAnsi="Arial" w:cs="Arial"/>
          <w:color w:val="000000"/>
        </w:rPr>
      </w:pPr>
    </w:p>
    <w:p w14:paraId="34ED9753" w14:textId="77777777" w:rsidR="00F51A19" w:rsidRDefault="00F51A19" w:rsidP="00F51A19">
      <w:pPr>
        <w:autoSpaceDE w:val="0"/>
        <w:autoSpaceDN w:val="0"/>
        <w:adjustRightInd w:val="0"/>
        <w:jc w:val="center"/>
        <w:rPr>
          <w:rFonts w:ascii="Arial" w:hAnsi="Arial" w:cs="Arial"/>
          <w:color w:val="000000"/>
        </w:rPr>
      </w:pPr>
      <w:r>
        <w:rPr>
          <w:rFonts w:ascii="Arial" w:hAnsi="Arial" w:cs="Arial"/>
          <w:color w:val="000000"/>
        </w:rPr>
        <w:t>Anytown Community Hall</w:t>
      </w:r>
    </w:p>
    <w:p w14:paraId="19D317A8" w14:textId="77777777" w:rsidR="00F51A19" w:rsidRDefault="00F51A19" w:rsidP="00F51A19">
      <w:pPr>
        <w:autoSpaceDE w:val="0"/>
        <w:autoSpaceDN w:val="0"/>
        <w:adjustRightInd w:val="0"/>
        <w:jc w:val="center"/>
        <w:rPr>
          <w:rFonts w:ascii="Arial" w:hAnsi="Arial" w:cs="Arial"/>
          <w:color w:val="000000"/>
        </w:rPr>
      </w:pPr>
      <w:r>
        <w:rPr>
          <w:rFonts w:ascii="Arial" w:hAnsi="Arial" w:cs="Arial"/>
          <w:color w:val="000000"/>
        </w:rPr>
        <w:t>Address</w:t>
      </w:r>
    </w:p>
    <w:p w14:paraId="523F4CF7" w14:textId="77777777" w:rsidR="00F51A19" w:rsidRDefault="00F51A19" w:rsidP="00F51A19">
      <w:pPr>
        <w:autoSpaceDE w:val="0"/>
        <w:autoSpaceDN w:val="0"/>
        <w:adjustRightInd w:val="0"/>
        <w:jc w:val="center"/>
        <w:rPr>
          <w:rFonts w:ascii="Arial" w:hAnsi="Arial" w:cs="Arial"/>
          <w:color w:val="000000"/>
        </w:rPr>
      </w:pPr>
    </w:p>
    <w:p w14:paraId="61787DC4" w14:textId="77777777" w:rsidR="00F51A19" w:rsidRPr="00B33677" w:rsidRDefault="00F51A19" w:rsidP="00F51A19">
      <w:pPr>
        <w:autoSpaceDE w:val="0"/>
        <w:autoSpaceDN w:val="0"/>
        <w:adjustRightInd w:val="0"/>
        <w:jc w:val="center"/>
        <w:rPr>
          <w:rFonts w:ascii="Arial" w:hAnsi="Arial" w:cs="Arial"/>
          <w:color w:val="000000"/>
        </w:rPr>
      </w:pPr>
      <w:r>
        <w:rPr>
          <w:rFonts w:ascii="Arial" w:hAnsi="Arial" w:cs="Arial"/>
          <w:color w:val="000000"/>
        </w:rPr>
        <w:t>Members are encouraged to attend the meeting where you will be able to hear each applicant speak and answer members questions.</w:t>
      </w:r>
    </w:p>
    <w:p w14:paraId="667DA077" w14:textId="77777777" w:rsidR="00F51A19" w:rsidRDefault="00F51A19" w:rsidP="00F51A19">
      <w:pPr>
        <w:autoSpaceDE w:val="0"/>
        <w:autoSpaceDN w:val="0"/>
        <w:adjustRightInd w:val="0"/>
        <w:rPr>
          <w:rFonts w:ascii="Trebuchet MS" w:hAnsi="Trebuchet MS" w:cs="Trebuchet MS"/>
          <w:b/>
          <w:bCs/>
          <w:color w:val="000000"/>
          <w:u w:val="single" w:color="000000"/>
        </w:rPr>
      </w:pPr>
    </w:p>
    <w:p w14:paraId="7C81F461" w14:textId="77777777" w:rsidR="00F51A19" w:rsidRDefault="00F51A19" w:rsidP="00F51A19">
      <w:pPr>
        <w:autoSpaceDE w:val="0"/>
        <w:autoSpaceDN w:val="0"/>
        <w:adjustRightInd w:val="0"/>
        <w:rPr>
          <w:rFonts w:ascii="Trebuchet MS" w:hAnsi="Trebuchet MS" w:cs="Trebuchet MS"/>
          <w:b/>
          <w:bCs/>
          <w:color w:val="000000"/>
          <w:u w:color="000000"/>
        </w:rPr>
      </w:pPr>
    </w:p>
    <w:p w14:paraId="208936CF" w14:textId="77777777" w:rsidR="00F51A19" w:rsidRDefault="00F51A19" w:rsidP="00F51A19">
      <w:pPr>
        <w:autoSpaceDE w:val="0"/>
        <w:autoSpaceDN w:val="0"/>
        <w:adjustRightInd w:val="0"/>
        <w:rPr>
          <w:rFonts w:ascii="Trebuchet MS" w:hAnsi="Trebuchet MS" w:cs="Trebuchet MS"/>
          <w:b/>
          <w:bCs/>
          <w:color w:val="000000"/>
          <w:u w:color="000000"/>
        </w:rPr>
      </w:pPr>
    </w:p>
    <w:p w14:paraId="4B08698E" w14:textId="77777777" w:rsidR="00F51A19" w:rsidRDefault="00F51A19" w:rsidP="00F51A19">
      <w:pPr>
        <w:autoSpaceDE w:val="0"/>
        <w:autoSpaceDN w:val="0"/>
        <w:adjustRightInd w:val="0"/>
        <w:rPr>
          <w:rFonts w:ascii="Trebuchet MS" w:hAnsi="Trebuchet MS" w:cs="Trebuchet MS"/>
          <w:b/>
          <w:bCs/>
          <w:color w:val="000000"/>
          <w:u w:color="000000"/>
        </w:rPr>
      </w:pPr>
    </w:p>
    <w:p w14:paraId="1CC65BEF" w14:textId="77777777" w:rsidR="00F51A19" w:rsidRDefault="00F51A19" w:rsidP="00F51A19">
      <w:pPr>
        <w:autoSpaceDE w:val="0"/>
        <w:autoSpaceDN w:val="0"/>
        <w:adjustRightInd w:val="0"/>
        <w:rPr>
          <w:rFonts w:ascii="Arial" w:hAnsi="Arial" w:cs="Arial"/>
          <w:b/>
          <w:bCs/>
          <w:color w:val="000000"/>
          <w:u w:color="000000"/>
        </w:rPr>
      </w:pPr>
      <w:r>
        <w:rPr>
          <w:rFonts w:ascii="Arial" w:hAnsi="Arial" w:cs="Arial"/>
          <w:b/>
          <w:bCs/>
          <w:color w:val="000000"/>
          <w:u w:color="000000"/>
        </w:rPr>
        <w:t>Who can vote?</w:t>
      </w:r>
    </w:p>
    <w:p w14:paraId="00C19028" w14:textId="77777777" w:rsidR="00F51A19" w:rsidRDefault="00F51A19" w:rsidP="00F51A19">
      <w:pPr>
        <w:autoSpaceDE w:val="0"/>
        <w:autoSpaceDN w:val="0"/>
        <w:adjustRightInd w:val="0"/>
        <w:rPr>
          <w:rFonts w:ascii="Arial" w:hAnsi="Arial" w:cs="Arial"/>
          <w:color w:val="000000"/>
          <w:u w:color="000000"/>
        </w:rPr>
      </w:pPr>
    </w:p>
    <w:p w14:paraId="1CC40814" w14:textId="77777777" w:rsidR="00F51A19" w:rsidRDefault="00F51A19" w:rsidP="00F51A19">
      <w:pPr>
        <w:autoSpaceDE w:val="0"/>
        <w:autoSpaceDN w:val="0"/>
        <w:adjustRightInd w:val="0"/>
        <w:rPr>
          <w:rFonts w:ascii="Arial" w:hAnsi="Arial" w:cs="Arial"/>
          <w:color w:val="000000"/>
          <w:u w:color="000000"/>
        </w:rPr>
      </w:pPr>
      <w:r>
        <w:rPr>
          <w:rFonts w:ascii="Arial" w:hAnsi="Arial" w:cs="Arial"/>
          <w:color w:val="000000"/>
          <w:u w:color="000000"/>
        </w:rPr>
        <w:t xml:space="preserve">To vote in this selection you must have paid your subscription before the </w:t>
      </w:r>
      <w:proofErr w:type="spellStart"/>
      <w:r>
        <w:rPr>
          <w:rFonts w:ascii="Arial" w:hAnsi="Arial" w:cs="Arial"/>
          <w:color w:val="000000"/>
          <w:u w:color="000000"/>
        </w:rPr>
        <w:t>cut off</w:t>
      </w:r>
      <w:proofErr w:type="spellEnd"/>
      <w:r>
        <w:rPr>
          <w:rFonts w:ascii="Arial" w:hAnsi="Arial" w:cs="Arial"/>
          <w:color w:val="000000"/>
          <w:u w:color="000000"/>
        </w:rPr>
        <w:t xml:space="preserve"> date for inclusion </w:t>
      </w:r>
      <w:r>
        <w:rPr>
          <w:rFonts w:ascii="Arial" w:hAnsi="Arial" w:cs="Arial"/>
          <w:b/>
          <w:bCs/>
          <w:color w:val="000000"/>
          <w:u w:color="000000"/>
        </w:rPr>
        <w:t>(insert date of publication of the advertisement</w:t>
      </w:r>
      <w:r>
        <w:rPr>
          <w:rFonts w:ascii="Arial" w:hAnsi="Arial" w:cs="Arial"/>
          <w:color w:val="000000"/>
          <w:u w:color="000000"/>
        </w:rPr>
        <w:t xml:space="preserve">) and be 10 years of age or older.  </w:t>
      </w:r>
    </w:p>
    <w:p w14:paraId="2776ADED" w14:textId="77777777" w:rsidR="00F51A19" w:rsidRDefault="00F51A19" w:rsidP="00F51A19">
      <w:pPr>
        <w:autoSpaceDE w:val="0"/>
        <w:autoSpaceDN w:val="0"/>
        <w:adjustRightInd w:val="0"/>
        <w:rPr>
          <w:rFonts w:ascii="Arial" w:hAnsi="Arial" w:cs="Arial"/>
          <w:b/>
          <w:bCs/>
          <w:color w:val="000000"/>
          <w:u w:color="000000"/>
        </w:rPr>
      </w:pPr>
    </w:p>
    <w:p w14:paraId="0EFB2718" w14:textId="77777777" w:rsidR="00F51A19" w:rsidRDefault="00F51A19" w:rsidP="00F51A19">
      <w:pPr>
        <w:autoSpaceDE w:val="0"/>
        <w:autoSpaceDN w:val="0"/>
        <w:adjustRightInd w:val="0"/>
        <w:rPr>
          <w:rFonts w:ascii="Arial" w:hAnsi="Arial" w:cs="Arial"/>
          <w:color w:val="000000"/>
          <w:u w:color="000000"/>
        </w:rPr>
      </w:pPr>
    </w:p>
    <w:p w14:paraId="54177236" w14:textId="77777777" w:rsidR="00F51A19" w:rsidRPr="00B33677" w:rsidRDefault="00F51A19" w:rsidP="00F51A19">
      <w:pPr>
        <w:autoSpaceDE w:val="0"/>
        <w:autoSpaceDN w:val="0"/>
        <w:adjustRightInd w:val="0"/>
        <w:rPr>
          <w:rFonts w:ascii="Arial" w:hAnsi="Arial" w:cs="Arial"/>
          <w:b/>
          <w:bCs/>
          <w:color w:val="000000"/>
          <w:u w:color="000000"/>
        </w:rPr>
      </w:pPr>
      <w:r w:rsidRPr="00B33677">
        <w:rPr>
          <w:rFonts w:ascii="Arial" w:hAnsi="Arial" w:cs="Arial"/>
          <w:b/>
          <w:bCs/>
          <w:color w:val="000000"/>
          <w:u w:color="000000"/>
        </w:rPr>
        <w:t>How &amp; Where can I vote</w:t>
      </w:r>
    </w:p>
    <w:p w14:paraId="22856370" w14:textId="77777777" w:rsidR="00F51A19" w:rsidRDefault="00F51A19" w:rsidP="00F51A19">
      <w:pPr>
        <w:autoSpaceDE w:val="0"/>
        <w:autoSpaceDN w:val="0"/>
        <w:adjustRightInd w:val="0"/>
        <w:rPr>
          <w:rFonts w:ascii="Arial" w:hAnsi="Arial" w:cs="Arial"/>
          <w:color w:val="000000"/>
          <w:u w:color="000000"/>
        </w:rPr>
      </w:pPr>
    </w:p>
    <w:p w14:paraId="72448B5D" w14:textId="77777777" w:rsidR="00F51A19" w:rsidRDefault="00F51A19" w:rsidP="00F51A19">
      <w:pPr>
        <w:autoSpaceDE w:val="0"/>
        <w:autoSpaceDN w:val="0"/>
        <w:adjustRightInd w:val="0"/>
        <w:rPr>
          <w:rFonts w:ascii="Arial" w:hAnsi="Arial" w:cs="Arial"/>
          <w:b/>
          <w:bCs/>
          <w:color w:val="000000"/>
          <w:u w:color="000000"/>
        </w:rPr>
      </w:pPr>
      <w:r w:rsidRPr="00B33677">
        <w:rPr>
          <w:rFonts w:ascii="Arial" w:hAnsi="Arial" w:cs="Arial"/>
          <w:color w:val="000000"/>
          <w:u w:color="000000"/>
        </w:rPr>
        <w:t>Ballot papers will be issued at the meetings</w:t>
      </w:r>
      <w:r>
        <w:rPr>
          <w:rFonts w:ascii="Arial" w:hAnsi="Arial" w:cs="Arial"/>
          <w:b/>
          <w:bCs/>
          <w:color w:val="000000"/>
          <w:u w:color="000000"/>
        </w:rPr>
        <w:t xml:space="preserve">. </w:t>
      </w:r>
      <w:r w:rsidRPr="00B33677">
        <w:rPr>
          <w:rFonts w:ascii="Arial" w:hAnsi="Arial" w:cs="Arial"/>
          <w:color w:val="000000"/>
          <w:u w:color="000000"/>
        </w:rPr>
        <w:t>Members will be able to vote at the end of each meeting.  The counting of votes will take place at the end of the (last) meeting.</w:t>
      </w:r>
    </w:p>
    <w:p w14:paraId="4AA35A28" w14:textId="77777777" w:rsidR="00F51A19" w:rsidRDefault="00F51A19" w:rsidP="00F51A19">
      <w:pPr>
        <w:autoSpaceDE w:val="0"/>
        <w:autoSpaceDN w:val="0"/>
        <w:adjustRightInd w:val="0"/>
        <w:rPr>
          <w:rFonts w:ascii="Arial" w:hAnsi="Arial" w:cs="Arial"/>
          <w:color w:val="000000"/>
          <w:u w:color="000000"/>
        </w:rPr>
      </w:pPr>
      <w:r>
        <w:rPr>
          <w:rFonts w:ascii="MS Gothic" w:eastAsia="MS Gothic" w:hAnsi="MS Gothic" w:cs="MS Gothic" w:hint="eastAsia"/>
          <w:color w:val="000000"/>
          <w:u w:color="000000"/>
        </w:rPr>
        <w:t> </w:t>
      </w:r>
      <w:r>
        <w:rPr>
          <w:rFonts w:ascii="Arial" w:hAnsi="Arial" w:cs="Arial"/>
          <w:color w:val="000000"/>
          <w:u w:color="000000"/>
        </w:rPr>
        <w:t xml:space="preserve">Members who are eligible to vote, but cannot attend the hustings meeting, may apply to the Returning Officer for a </w:t>
      </w:r>
      <w:r>
        <w:rPr>
          <w:rFonts w:ascii="Arial" w:hAnsi="Arial" w:cs="Arial"/>
          <w:b/>
          <w:bCs/>
          <w:color w:val="000000"/>
          <w:u w:color="000000"/>
        </w:rPr>
        <w:t xml:space="preserve">postal vote </w:t>
      </w:r>
      <w:r>
        <w:rPr>
          <w:rFonts w:ascii="Arial" w:hAnsi="Arial" w:cs="Arial"/>
          <w:color w:val="000000"/>
          <w:u w:color="000000"/>
        </w:rPr>
        <w:t>using the form supplied overleaf.</w:t>
      </w:r>
    </w:p>
    <w:p w14:paraId="77C6959B" w14:textId="77777777" w:rsidR="00F51A19" w:rsidRDefault="00F51A19" w:rsidP="00F51A19">
      <w:pPr>
        <w:autoSpaceDE w:val="0"/>
        <w:autoSpaceDN w:val="0"/>
        <w:adjustRightInd w:val="0"/>
        <w:rPr>
          <w:rFonts w:ascii="Arial" w:hAnsi="Arial" w:cs="Arial"/>
          <w:color w:val="000000"/>
          <w:u w:color="000000"/>
        </w:rPr>
      </w:pPr>
    </w:p>
    <w:p w14:paraId="18665CCA" w14:textId="77777777" w:rsidR="00F51A19" w:rsidRDefault="00F51A19" w:rsidP="00F51A19">
      <w:pPr>
        <w:autoSpaceDE w:val="0"/>
        <w:autoSpaceDN w:val="0"/>
        <w:adjustRightInd w:val="0"/>
        <w:rPr>
          <w:rFonts w:ascii="Arial" w:hAnsi="Arial" w:cs="Arial"/>
          <w:b/>
          <w:bCs/>
          <w:color w:val="000000"/>
          <w:u w:color="000000"/>
        </w:rPr>
      </w:pPr>
      <w:r>
        <w:rPr>
          <w:rFonts w:ascii="Arial" w:hAnsi="Arial" w:cs="Arial"/>
          <w:b/>
          <w:bCs/>
          <w:color w:val="000000"/>
          <w:u w:color="000000"/>
        </w:rPr>
        <w:t>Postal Votes</w:t>
      </w:r>
    </w:p>
    <w:p w14:paraId="382C25DF" w14:textId="77777777" w:rsidR="00F51A19" w:rsidRDefault="00F51A19" w:rsidP="00F51A19">
      <w:pPr>
        <w:autoSpaceDE w:val="0"/>
        <w:autoSpaceDN w:val="0"/>
        <w:adjustRightInd w:val="0"/>
        <w:rPr>
          <w:rFonts w:ascii="Arial" w:hAnsi="Arial" w:cs="Arial"/>
          <w:color w:val="000000"/>
          <w:u w:color="000000"/>
        </w:rPr>
      </w:pPr>
      <w:r>
        <w:rPr>
          <w:rFonts w:ascii="Arial" w:hAnsi="Arial" w:cs="Arial"/>
          <w:color w:val="000000"/>
          <w:u w:color="000000"/>
        </w:rPr>
        <w:t>An application form for a postal vote is enclosed.</w:t>
      </w:r>
    </w:p>
    <w:p w14:paraId="10B5B09C" w14:textId="77777777" w:rsidR="00F51A19" w:rsidRDefault="00F51A19" w:rsidP="00F51A19">
      <w:pPr>
        <w:autoSpaceDE w:val="0"/>
        <w:autoSpaceDN w:val="0"/>
        <w:adjustRightInd w:val="0"/>
        <w:rPr>
          <w:rFonts w:ascii="Arial" w:hAnsi="Arial" w:cs="Arial"/>
          <w:color w:val="000000"/>
          <w:u w:color="000000"/>
        </w:rPr>
      </w:pPr>
    </w:p>
    <w:p w14:paraId="254506EC" w14:textId="77777777" w:rsidR="00F51A19" w:rsidRDefault="00F51A19" w:rsidP="00F51A19">
      <w:pPr>
        <w:autoSpaceDE w:val="0"/>
        <w:autoSpaceDN w:val="0"/>
        <w:adjustRightInd w:val="0"/>
        <w:rPr>
          <w:rFonts w:ascii="Arial" w:hAnsi="Arial" w:cs="Arial"/>
          <w:color w:val="000000"/>
          <w:u w:color="000000"/>
        </w:rPr>
      </w:pPr>
      <w:r>
        <w:rPr>
          <w:rFonts w:ascii="Arial" w:hAnsi="Arial" w:cs="Arial"/>
          <w:color w:val="000000"/>
          <w:u w:color="000000"/>
        </w:rPr>
        <w:t xml:space="preserve">All postal ballot papers should be returned in an </w:t>
      </w:r>
      <w:r>
        <w:rPr>
          <w:rFonts w:ascii="Arial" w:hAnsi="Arial" w:cs="Arial"/>
          <w:b/>
          <w:bCs/>
          <w:color w:val="000000"/>
          <w:u w:color="000000"/>
        </w:rPr>
        <w:t>envelope marked BALLOT</w:t>
      </w:r>
      <w:r>
        <w:rPr>
          <w:rFonts w:ascii="Arial" w:hAnsi="Arial" w:cs="Arial"/>
          <w:color w:val="000000"/>
          <w:u w:color="000000"/>
        </w:rPr>
        <w:t xml:space="preserve"> to the Returning Officer’s address by the date and time shown on the ballot paper.  </w:t>
      </w:r>
    </w:p>
    <w:p w14:paraId="642752B1" w14:textId="77777777" w:rsidR="00F51A19" w:rsidRDefault="00F51A19" w:rsidP="00F51A19">
      <w:pPr>
        <w:autoSpaceDE w:val="0"/>
        <w:autoSpaceDN w:val="0"/>
        <w:adjustRightInd w:val="0"/>
        <w:rPr>
          <w:rFonts w:ascii="Arial" w:hAnsi="Arial" w:cs="Arial"/>
          <w:color w:val="000000"/>
          <w:u w:color="000000"/>
        </w:rPr>
      </w:pPr>
    </w:p>
    <w:p w14:paraId="539C2AAA" w14:textId="77777777" w:rsidR="00F51A19" w:rsidRDefault="00F51A19" w:rsidP="00F51A19">
      <w:pPr>
        <w:autoSpaceDE w:val="0"/>
        <w:autoSpaceDN w:val="0"/>
        <w:adjustRightInd w:val="0"/>
        <w:rPr>
          <w:rFonts w:ascii="Arial" w:hAnsi="Arial" w:cs="Arial"/>
          <w:color w:val="000000"/>
          <w:u w:color="000000"/>
        </w:rPr>
      </w:pPr>
      <w:proofErr w:type="gramStart"/>
      <w:r>
        <w:rPr>
          <w:rFonts w:ascii="Arial" w:hAnsi="Arial" w:cs="Arial"/>
          <w:color w:val="000000"/>
          <w:u w:color="000000"/>
        </w:rPr>
        <w:t>Alternatively</w:t>
      </w:r>
      <w:proofErr w:type="gramEnd"/>
      <w:r>
        <w:rPr>
          <w:rFonts w:ascii="Arial" w:hAnsi="Arial" w:cs="Arial"/>
          <w:color w:val="000000"/>
          <w:u w:color="000000"/>
        </w:rPr>
        <w:t xml:space="preserve"> you may ask another member of the local party to return your ballot paper at the hustings meeting in a sealed envelope.  Please do not give your postal vote ballot paper to a candidate to return. </w:t>
      </w:r>
    </w:p>
    <w:p w14:paraId="291D97D9" w14:textId="77777777" w:rsidR="00F51A19" w:rsidRDefault="00F51A19" w:rsidP="00F51A19">
      <w:pPr>
        <w:autoSpaceDE w:val="0"/>
        <w:autoSpaceDN w:val="0"/>
        <w:adjustRightInd w:val="0"/>
        <w:rPr>
          <w:rFonts w:ascii="Arial" w:hAnsi="Arial" w:cs="Arial"/>
          <w:color w:val="000000"/>
          <w:u w:color="000000"/>
        </w:rPr>
      </w:pPr>
    </w:p>
    <w:p w14:paraId="658DE2B9" w14:textId="0F3FAF86" w:rsidR="00F51A19" w:rsidRDefault="00F51A19" w:rsidP="00F51A19">
      <w:pPr>
        <w:autoSpaceDE w:val="0"/>
        <w:autoSpaceDN w:val="0"/>
        <w:adjustRightInd w:val="0"/>
        <w:rPr>
          <w:rFonts w:ascii="Arial" w:hAnsi="Arial" w:cs="Arial"/>
          <w:color w:val="000000"/>
          <w:u w:color="000000"/>
        </w:rPr>
      </w:pPr>
      <w:r>
        <w:rPr>
          <w:rFonts w:ascii="Arial" w:hAnsi="Arial" w:cs="Arial"/>
          <w:color w:val="000000"/>
          <w:u w:color="000000"/>
        </w:rPr>
        <w:t>Postal vote ballot papers cannot be faxed out or back, nor can they be e-mailed, so please apply in good time.</w:t>
      </w:r>
    </w:p>
    <w:p w14:paraId="7BE85FB8" w14:textId="3A8D7384" w:rsidR="00F51A19" w:rsidRDefault="00F51A19" w:rsidP="00F51A19">
      <w:pPr>
        <w:autoSpaceDE w:val="0"/>
        <w:autoSpaceDN w:val="0"/>
        <w:adjustRightInd w:val="0"/>
        <w:jc w:val="right"/>
        <w:rPr>
          <w:rFonts w:ascii="Arial" w:hAnsi="Arial" w:cs="Arial"/>
          <w:color w:val="000000"/>
          <w:u w:color="000000"/>
        </w:rPr>
      </w:pPr>
      <w:r>
        <w:rPr>
          <w:rFonts w:ascii="Arial" w:hAnsi="Arial" w:cs="Arial"/>
          <w:color w:val="000000"/>
          <w:u w:color="000000"/>
        </w:rPr>
        <w:t>P.T.O.</w:t>
      </w:r>
    </w:p>
    <w:p w14:paraId="1CAD15C0" w14:textId="19E38266" w:rsidR="00F51A19" w:rsidRDefault="00F51A19" w:rsidP="00F51A19">
      <w:pPr>
        <w:autoSpaceDE w:val="0"/>
        <w:autoSpaceDN w:val="0"/>
        <w:adjustRightInd w:val="0"/>
        <w:rPr>
          <w:rFonts w:ascii="Arial" w:hAnsi="Arial" w:cs="Arial"/>
          <w:color w:val="000000"/>
          <w:u w:color="000000"/>
        </w:rPr>
      </w:pPr>
      <w:r>
        <w:rPr>
          <w:rFonts w:ascii="Arial" w:hAnsi="Arial" w:cs="Arial"/>
          <w:color w:val="000000"/>
          <w:u w:color="000000"/>
        </w:rPr>
        <w:lastRenderedPageBreak/>
        <w:t>If</w:t>
      </w:r>
      <w:r>
        <w:rPr>
          <w:rFonts w:ascii="Arial" w:hAnsi="Arial" w:cs="Arial"/>
          <w:color w:val="000000"/>
          <w:u w:color="000000"/>
        </w:rPr>
        <w:t xml:space="preserve"> </w:t>
      </w:r>
      <w:r>
        <w:rPr>
          <w:rFonts w:ascii="Arial" w:hAnsi="Arial" w:cs="Arial"/>
          <w:color w:val="000000"/>
          <w:u w:color="000000"/>
        </w:rPr>
        <w:t xml:space="preserve">after receiving a postal vote ballot paper, you find that you </w:t>
      </w:r>
      <w:proofErr w:type="gramStart"/>
      <w:r>
        <w:rPr>
          <w:rFonts w:ascii="Arial" w:hAnsi="Arial" w:cs="Arial"/>
          <w:color w:val="000000"/>
          <w:u w:color="000000"/>
        </w:rPr>
        <w:t>are able to</w:t>
      </w:r>
      <w:proofErr w:type="gramEnd"/>
      <w:r>
        <w:rPr>
          <w:rFonts w:ascii="Arial" w:hAnsi="Arial" w:cs="Arial"/>
          <w:color w:val="000000"/>
          <w:u w:color="000000"/>
        </w:rPr>
        <w:t xml:space="preserve"> attend the hustings meeting, please bring you postal ballot paper with you to the members’ meeting.</w:t>
      </w:r>
    </w:p>
    <w:p w14:paraId="37281CA0" w14:textId="77777777" w:rsidR="00F51A19" w:rsidRDefault="00F51A19" w:rsidP="00F51A19">
      <w:pPr>
        <w:autoSpaceDE w:val="0"/>
        <w:autoSpaceDN w:val="0"/>
        <w:adjustRightInd w:val="0"/>
        <w:rPr>
          <w:rFonts w:ascii="Arial" w:hAnsi="Arial" w:cs="Arial"/>
          <w:color w:val="000000"/>
          <w:u w:color="000000"/>
        </w:rPr>
      </w:pPr>
    </w:p>
    <w:p w14:paraId="18DEF09B" w14:textId="77777777" w:rsidR="00F51A19" w:rsidRDefault="00F51A19" w:rsidP="00F51A19">
      <w:pPr>
        <w:autoSpaceDE w:val="0"/>
        <w:autoSpaceDN w:val="0"/>
        <w:adjustRightInd w:val="0"/>
        <w:rPr>
          <w:rFonts w:ascii="Arial" w:hAnsi="Arial" w:cs="Arial"/>
          <w:color w:val="000000"/>
          <w:u w:color="000000"/>
        </w:rPr>
      </w:pPr>
      <w:r>
        <w:rPr>
          <w:rFonts w:ascii="Arial" w:hAnsi="Arial" w:cs="Arial"/>
          <w:color w:val="000000"/>
          <w:u w:color="000000"/>
        </w:rPr>
        <w:t xml:space="preserve">The Returning Officer may disqualify postal vote ballot papers issue </w:t>
      </w:r>
      <w:proofErr w:type="gramStart"/>
      <w:r>
        <w:rPr>
          <w:rFonts w:ascii="Arial" w:hAnsi="Arial" w:cs="Arial"/>
          <w:color w:val="000000"/>
          <w:u w:color="000000"/>
        </w:rPr>
        <w:t>as a result of</w:t>
      </w:r>
      <w:proofErr w:type="gramEnd"/>
      <w:r>
        <w:rPr>
          <w:rFonts w:ascii="Arial" w:hAnsi="Arial" w:cs="Arial"/>
          <w:color w:val="000000"/>
          <w:u w:color="000000"/>
        </w:rPr>
        <w:t xml:space="preserve"> an unauthorised postal vote campaign, or otherwise in contravention of the Rules.</w:t>
      </w:r>
    </w:p>
    <w:p w14:paraId="3BC132EA" w14:textId="77777777" w:rsidR="00F51A19" w:rsidRDefault="00F51A19" w:rsidP="00F51A19">
      <w:pPr>
        <w:autoSpaceDE w:val="0"/>
        <w:autoSpaceDN w:val="0"/>
        <w:adjustRightInd w:val="0"/>
        <w:spacing w:after="200"/>
        <w:rPr>
          <w:rFonts w:ascii="Arial" w:hAnsi="Arial" w:cs="Arial"/>
          <w:b/>
          <w:bCs/>
          <w:color w:val="000000"/>
          <w:u w:val="single" w:color="000000"/>
        </w:rPr>
      </w:pPr>
    </w:p>
    <w:p w14:paraId="7DCB1538" w14:textId="77777777" w:rsidR="00F51A19" w:rsidRDefault="00F51A19" w:rsidP="00F51A19">
      <w:pPr>
        <w:autoSpaceDE w:val="0"/>
        <w:autoSpaceDN w:val="0"/>
        <w:adjustRightInd w:val="0"/>
        <w:rPr>
          <w:rFonts w:ascii="Arial" w:hAnsi="Arial" w:cs="Arial"/>
          <w:b/>
          <w:bCs/>
          <w:color w:val="000000"/>
          <w:u w:color="000000"/>
        </w:rPr>
      </w:pPr>
      <w:r>
        <w:rPr>
          <w:rFonts w:ascii="Arial" w:hAnsi="Arial" w:cs="Arial"/>
          <w:b/>
          <w:bCs/>
          <w:color w:val="000000"/>
          <w:u w:color="000000"/>
        </w:rPr>
        <w:t>Abiding by the Rules</w:t>
      </w:r>
    </w:p>
    <w:p w14:paraId="72F9F9DB" w14:textId="77777777" w:rsidR="00F51A19" w:rsidRDefault="00F51A19" w:rsidP="00F51A19">
      <w:pPr>
        <w:autoSpaceDE w:val="0"/>
        <w:autoSpaceDN w:val="0"/>
        <w:adjustRightInd w:val="0"/>
        <w:rPr>
          <w:rFonts w:ascii="Arial" w:hAnsi="Arial" w:cs="Arial"/>
          <w:b/>
          <w:bCs/>
          <w:color w:val="000000"/>
          <w:u w:val="single" w:color="000000"/>
        </w:rPr>
      </w:pPr>
    </w:p>
    <w:p w14:paraId="7AF331C7" w14:textId="77777777" w:rsidR="00F51A19" w:rsidRDefault="00F51A19" w:rsidP="00F51A19">
      <w:pPr>
        <w:autoSpaceDE w:val="0"/>
        <w:autoSpaceDN w:val="0"/>
        <w:adjustRightInd w:val="0"/>
        <w:rPr>
          <w:rFonts w:ascii="Arial" w:hAnsi="Arial" w:cs="Arial"/>
          <w:color w:val="000000"/>
          <w:u w:color="000000"/>
        </w:rPr>
      </w:pPr>
      <w:r>
        <w:rPr>
          <w:rFonts w:ascii="Arial" w:hAnsi="Arial" w:cs="Arial"/>
          <w:color w:val="000000"/>
          <w:u w:color="000000"/>
        </w:rPr>
        <w:t xml:space="preserve">The Rules governing this selection process have been prepared by the English Candidates’ Committee of the Liberal Democrats and is under the control of the Returning Officer, </w:t>
      </w:r>
      <w:r>
        <w:rPr>
          <w:rFonts w:ascii="Arial" w:hAnsi="Arial" w:cs="Arial"/>
          <w:i/>
          <w:iCs/>
          <w:color w:val="000000"/>
          <w:u w:color="000000"/>
        </w:rPr>
        <w:t xml:space="preserve">(insert name) </w:t>
      </w:r>
      <w:r>
        <w:rPr>
          <w:rFonts w:ascii="Arial" w:hAnsi="Arial" w:cs="Arial"/>
          <w:color w:val="000000"/>
          <w:u w:color="000000"/>
        </w:rPr>
        <w:t xml:space="preserve">who can be contacted at </w:t>
      </w:r>
    </w:p>
    <w:p w14:paraId="5EC99CCC" w14:textId="77777777" w:rsidR="00F51A19" w:rsidRDefault="00F51A19" w:rsidP="00F51A19">
      <w:pPr>
        <w:autoSpaceDE w:val="0"/>
        <w:autoSpaceDN w:val="0"/>
        <w:adjustRightInd w:val="0"/>
        <w:rPr>
          <w:rFonts w:ascii="Arial" w:hAnsi="Arial" w:cs="Arial"/>
          <w:color w:val="000000"/>
          <w:u w:color="000000"/>
        </w:rPr>
      </w:pPr>
      <w:r>
        <w:rPr>
          <w:rFonts w:ascii="Arial" w:hAnsi="Arial" w:cs="Arial"/>
          <w:color w:val="000000"/>
          <w:u w:color="000000"/>
        </w:rPr>
        <w:t>(RO Contact details)</w:t>
      </w:r>
    </w:p>
    <w:p w14:paraId="77912189" w14:textId="77777777" w:rsidR="00F51A19" w:rsidRDefault="00F51A19" w:rsidP="00F51A19">
      <w:pPr>
        <w:autoSpaceDE w:val="0"/>
        <w:autoSpaceDN w:val="0"/>
        <w:adjustRightInd w:val="0"/>
        <w:rPr>
          <w:rFonts w:ascii="Arial" w:hAnsi="Arial" w:cs="Arial"/>
          <w:color w:val="000000"/>
          <w:u w:color="000000"/>
        </w:rPr>
      </w:pPr>
    </w:p>
    <w:p w14:paraId="15C08666" w14:textId="77777777" w:rsidR="00F51A19" w:rsidRDefault="00F51A19" w:rsidP="00F51A19">
      <w:pPr>
        <w:autoSpaceDE w:val="0"/>
        <w:autoSpaceDN w:val="0"/>
        <w:adjustRightInd w:val="0"/>
        <w:rPr>
          <w:rFonts w:ascii="Arial" w:hAnsi="Arial" w:cs="Arial"/>
          <w:color w:val="000000"/>
          <w:u w:color="000000"/>
        </w:rPr>
      </w:pPr>
      <w:r>
        <w:rPr>
          <w:rFonts w:ascii="Arial" w:hAnsi="Arial" w:cs="Arial"/>
          <w:color w:val="000000"/>
          <w:u w:color="000000"/>
        </w:rPr>
        <w:t>In the interests of fairness to all applicants and party members, it is important that everyone involved in the selection abides by these Rules, which have been designed to ensure that applicants are given an equal opportunity in the selection.</w:t>
      </w:r>
    </w:p>
    <w:p w14:paraId="15F0B3D3" w14:textId="77777777" w:rsidR="00F51A19" w:rsidRDefault="00F51A19" w:rsidP="00F51A19">
      <w:pPr>
        <w:autoSpaceDE w:val="0"/>
        <w:autoSpaceDN w:val="0"/>
        <w:adjustRightInd w:val="0"/>
        <w:rPr>
          <w:rFonts w:ascii="Arial" w:hAnsi="Arial" w:cs="Arial"/>
          <w:color w:val="000000"/>
          <w:u w:color="000000"/>
        </w:rPr>
      </w:pPr>
    </w:p>
    <w:p w14:paraId="4E2F650B" w14:textId="77777777" w:rsidR="00F51A19" w:rsidRDefault="00F51A19" w:rsidP="00F51A19">
      <w:pPr>
        <w:autoSpaceDE w:val="0"/>
        <w:autoSpaceDN w:val="0"/>
        <w:adjustRightInd w:val="0"/>
        <w:rPr>
          <w:rFonts w:ascii="Arial" w:hAnsi="Arial" w:cs="Arial"/>
          <w:color w:val="000000"/>
          <w:u w:color="000000"/>
        </w:rPr>
      </w:pPr>
      <w:r>
        <w:rPr>
          <w:rFonts w:ascii="Arial" w:hAnsi="Arial" w:cs="Arial"/>
          <w:color w:val="000000"/>
          <w:u w:color="000000"/>
        </w:rPr>
        <w:t>In the run-up to the members’ meeting, members should note that:</w:t>
      </w:r>
    </w:p>
    <w:p w14:paraId="0B44241A" w14:textId="77777777" w:rsidR="00F51A19" w:rsidRDefault="00F51A19" w:rsidP="00F51A19">
      <w:pPr>
        <w:autoSpaceDE w:val="0"/>
        <w:autoSpaceDN w:val="0"/>
        <w:adjustRightInd w:val="0"/>
        <w:rPr>
          <w:rFonts w:ascii="Arial" w:hAnsi="Arial" w:cs="Arial"/>
          <w:color w:val="000000"/>
          <w:u w:color="000000"/>
        </w:rPr>
      </w:pPr>
    </w:p>
    <w:p w14:paraId="5029A966" w14:textId="77777777" w:rsidR="00F51A19" w:rsidRDefault="00F51A19" w:rsidP="00F51A19">
      <w:pPr>
        <w:numPr>
          <w:ilvl w:val="0"/>
          <w:numId w:val="1"/>
        </w:numPr>
        <w:tabs>
          <w:tab w:val="left" w:pos="20"/>
          <w:tab w:val="left" w:pos="360"/>
        </w:tabs>
        <w:autoSpaceDE w:val="0"/>
        <w:autoSpaceDN w:val="0"/>
        <w:adjustRightInd w:val="0"/>
        <w:ind w:left="360"/>
        <w:rPr>
          <w:rFonts w:ascii="Arial" w:hAnsi="Arial" w:cs="Arial"/>
          <w:color w:val="000000"/>
          <w:u w:color="000000"/>
        </w:rPr>
      </w:pPr>
      <w:r>
        <w:rPr>
          <w:rFonts w:ascii="Arial" w:hAnsi="Arial" w:cs="Arial"/>
          <w:color w:val="000000"/>
          <w:u w:color="000000"/>
        </w:rPr>
        <w:t xml:space="preserve">All applicants must be invited to social and other events arranged in the run-up to the hustings.    </w:t>
      </w:r>
    </w:p>
    <w:p w14:paraId="6954917B" w14:textId="77777777" w:rsidR="00F51A19" w:rsidRDefault="00F51A19" w:rsidP="00F51A19">
      <w:pPr>
        <w:numPr>
          <w:ilvl w:val="0"/>
          <w:numId w:val="1"/>
        </w:numPr>
        <w:tabs>
          <w:tab w:val="left" w:pos="20"/>
          <w:tab w:val="left" w:pos="360"/>
        </w:tabs>
        <w:autoSpaceDE w:val="0"/>
        <w:autoSpaceDN w:val="0"/>
        <w:adjustRightInd w:val="0"/>
        <w:ind w:left="360"/>
        <w:rPr>
          <w:rFonts w:ascii="Arial" w:hAnsi="Arial" w:cs="Arial"/>
          <w:color w:val="000000"/>
          <w:u w:color="000000"/>
        </w:rPr>
      </w:pPr>
      <w:r>
        <w:rPr>
          <w:rFonts w:ascii="Arial" w:hAnsi="Arial" w:cs="Arial"/>
          <w:color w:val="000000"/>
          <w:u w:color="000000"/>
        </w:rPr>
        <w:t>Applicant’s supporters should not put out written material on behalf of applicants, with or without their consent.</w:t>
      </w:r>
    </w:p>
    <w:p w14:paraId="6C5E1D4F" w14:textId="77777777" w:rsidR="00F51A19" w:rsidRDefault="00F51A19" w:rsidP="00F51A19">
      <w:pPr>
        <w:numPr>
          <w:ilvl w:val="0"/>
          <w:numId w:val="1"/>
        </w:numPr>
        <w:tabs>
          <w:tab w:val="left" w:pos="20"/>
          <w:tab w:val="left" w:pos="360"/>
        </w:tabs>
        <w:autoSpaceDE w:val="0"/>
        <w:autoSpaceDN w:val="0"/>
        <w:adjustRightInd w:val="0"/>
        <w:ind w:left="360"/>
        <w:rPr>
          <w:rFonts w:ascii="Arial" w:hAnsi="Arial" w:cs="Arial"/>
          <w:color w:val="000000"/>
          <w:u w:color="000000"/>
        </w:rPr>
      </w:pPr>
      <w:r>
        <w:rPr>
          <w:rFonts w:ascii="Arial" w:hAnsi="Arial" w:cs="Arial"/>
          <w:color w:val="000000"/>
          <w:u w:color="000000"/>
        </w:rPr>
        <w:t>If you wish to take any action on behalf of one or all the applicants, please check with the Returning Officer that you may do it before proceeding</w:t>
      </w:r>
      <w:r>
        <w:rPr>
          <w:rFonts w:ascii="Arial" w:hAnsi="Arial" w:cs="Arial"/>
          <w:i/>
          <w:iCs/>
          <w:color w:val="000000"/>
          <w:u w:color="000000"/>
        </w:rPr>
        <w:t>.</w:t>
      </w:r>
    </w:p>
    <w:p w14:paraId="719742AD" w14:textId="77777777" w:rsidR="00F51A19" w:rsidRDefault="00F51A19" w:rsidP="00F51A19">
      <w:pPr>
        <w:autoSpaceDE w:val="0"/>
        <w:autoSpaceDN w:val="0"/>
        <w:adjustRightInd w:val="0"/>
        <w:spacing w:after="200"/>
        <w:rPr>
          <w:rFonts w:ascii="Arial" w:hAnsi="Arial" w:cs="Arial"/>
          <w:color w:val="000000"/>
          <w:u w:color="000000"/>
        </w:rPr>
      </w:pPr>
    </w:p>
    <w:p w14:paraId="52E5E51A" w14:textId="77777777" w:rsidR="00F51A19" w:rsidRDefault="00F51A19" w:rsidP="00F51A19">
      <w:pPr>
        <w:autoSpaceDE w:val="0"/>
        <w:autoSpaceDN w:val="0"/>
        <w:adjustRightInd w:val="0"/>
        <w:rPr>
          <w:rFonts w:ascii="Arial" w:hAnsi="Arial" w:cs="Arial"/>
          <w:b/>
          <w:bCs/>
          <w:color w:val="000000"/>
          <w:u w:color="000000"/>
        </w:rPr>
      </w:pPr>
      <w:r>
        <w:rPr>
          <w:rFonts w:ascii="Arial" w:hAnsi="Arial" w:cs="Arial"/>
          <w:b/>
          <w:bCs/>
          <w:color w:val="000000"/>
          <w:u w:color="000000"/>
        </w:rPr>
        <w:t>Meeting the Applicants</w:t>
      </w:r>
    </w:p>
    <w:p w14:paraId="5892F2D5" w14:textId="77777777" w:rsidR="00F51A19" w:rsidRDefault="00F51A19" w:rsidP="00F51A19">
      <w:pPr>
        <w:autoSpaceDE w:val="0"/>
        <w:autoSpaceDN w:val="0"/>
        <w:adjustRightInd w:val="0"/>
        <w:rPr>
          <w:rFonts w:ascii="Arial" w:hAnsi="Arial" w:cs="Arial"/>
          <w:color w:val="000000"/>
          <w:u w:color="000000"/>
        </w:rPr>
      </w:pPr>
    </w:p>
    <w:p w14:paraId="187AADCC" w14:textId="77777777" w:rsidR="00F51A19" w:rsidRDefault="00F51A19" w:rsidP="00F51A19">
      <w:pPr>
        <w:autoSpaceDE w:val="0"/>
        <w:autoSpaceDN w:val="0"/>
        <w:adjustRightInd w:val="0"/>
        <w:rPr>
          <w:rFonts w:ascii="Arial" w:hAnsi="Arial" w:cs="Arial"/>
          <w:color w:val="000000"/>
          <w:u w:color="000000"/>
        </w:rPr>
      </w:pPr>
      <w:r>
        <w:rPr>
          <w:rFonts w:ascii="Arial" w:hAnsi="Arial" w:cs="Arial"/>
          <w:color w:val="000000"/>
          <w:u w:color="000000"/>
        </w:rPr>
        <w:t xml:space="preserve">Members are encouraged to get to know applicants before the hustings, so that they have a wider knowledge of them and their abilities than can be gained in the formal setting of the hustings meeting.  A series of meetings on </w:t>
      </w:r>
      <w:r>
        <w:rPr>
          <w:rFonts w:ascii="Arial" w:hAnsi="Arial" w:cs="Arial"/>
          <w:b/>
          <w:bCs/>
          <w:i/>
          <w:iCs/>
          <w:color w:val="000000"/>
          <w:u w:color="000000"/>
        </w:rPr>
        <w:t>(insert date)</w:t>
      </w:r>
      <w:r>
        <w:rPr>
          <w:rFonts w:ascii="Arial" w:hAnsi="Arial" w:cs="Arial"/>
          <w:b/>
          <w:bCs/>
          <w:color w:val="000000"/>
          <w:u w:color="000000"/>
        </w:rPr>
        <w:t xml:space="preserve"> </w:t>
      </w:r>
      <w:r>
        <w:rPr>
          <w:rFonts w:ascii="Arial" w:hAnsi="Arial" w:cs="Arial"/>
          <w:color w:val="000000"/>
          <w:u w:color="000000"/>
        </w:rPr>
        <w:t>has been arranged specifically for this purpose and details are attached.</w:t>
      </w:r>
    </w:p>
    <w:p w14:paraId="356A2B79" w14:textId="77777777" w:rsidR="00F51A19" w:rsidRDefault="00F51A19" w:rsidP="00F51A19">
      <w:pPr>
        <w:autoSpaceDE w:val="0"/>
        <w:autoSpaceDN w:val="0"/>
        <w:adjustRightInd w:val="0"/>
        <w:rPr>
          <w:rFonts w:ascii="Arial" w:hAnsi="Arial" w:cs="Arial"/>
          <w:color w:val="000000"/>
          <w:u w:color="000000"/>
        </w:rPr>
      </w:pPr>
    </w:p>
    <w:p w14:paraId="45129BEC" w14:textId="77777777" w:rsidR="00F51A19" w:rsidRDefault="00F51A19" w:rsidP="00F51A19">
      <w:pPr>
        <w:autoSpaceDE w:val="0"/>
        <w:autoSpaceDN w:val="0"/>
        <w:adjustRightInd w:val="0"/>
        <w:rPr>
          <w:rFonts w:ascii="Arial" w:hAnsi="Arial" w:cs="Arial"/>
          <w:color w:val="000000"/>
          <w:u w:color="000000"/>
        </w:rPr>
      </w:pPr>
      <w:r>
        <w:rPr>
          <w:rFonts w:ascii="Arial" w:hAnsi="Arial" w:cs="Arial"/>
          <w:color w:val="000000"/>
          <w:u w:color="000000"/>
        </w:rPr>
        <w:t xml:space="preserve">Members may also be contacted individually as applicants are encouraged to canvass members for their support. </w:t>
      </w:r>
    </w:p>
    <w:p w14:paraId="75F473D7" w14:textId="77777777" w:rsidR="00F51A19" w:rsidRDefault="00F51A19" w:rsidP="00F51A19">
      <w:pPr>
        <w:autoSpaceDE w:val="0"/>
        <w:autoSpaceDN w:val="0"/>
        <w:adjustRightInd w:val="0"/>
        <w:rPr>
          <w:rFonts w:ascii="Arial" w:hAnsi="Arial" w:cs="Arial"/>
          <w:color w:val="000000"/>
          <w:u w:color="000000"/>
        </w:rPr>
      </w:pPr>
    </w:p>
    <w:p w14:paraId="3E0CE768" w14:textId="77777777" w:rsidR="00F51A19" w:rsidRDefault="00F51A19" w:rsidP="00F51A19">
      <w:pPr>
        <w:autoSpaceDE w:val="0"/>
        <w:autoSpaceDN w:val="0"/>
        <w:adjustRightInd w:val="0"/>
        <w:rPr>
          <w:rFonts w:ascii="Arial" w:hAnsi="Arial" w:cs="Arial"/>
          <w:color w:val="000000"/>
          <w:u w:color="000000"/>
        </w:rPr>
      </w:pPr>
    </w:p>
    <w:p w14:paraId="59B7980D" w14:textId="43B961C8" w:rsidR="008B515E" w:rsidRDefault="008B515E" w:rsidP="00F51A19"/>
    <w:sectPr w:rsidR="008B515E" w:rsidSect="00322FB1">
      <w:headerReference w:type="even" r:id="rId7"/>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95E63" w14:textId="77777777" w:rsidR="00981FEC" w:rsidRDefault="00981FEC" w:rsidP="00F51A19">
      <w:r>
        <w:separator/>
      </w:r>
    </w:p>
  </w:endnote>
  <w:endnote w:type="continuationSeparator" w:id="0">
    <w:p w14:paraId="531E2318" w14:textId="77777777" w:rsidR="00981FEC" w:rsidRDefault="00981FEC" w:rsidP="00F5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9E3A8" w14:textId="207E90CA" w:rsidR="00F51A19" w:rsidRDefault="00F51A19">
    <w:pPr>
      <w:pStyle w:val="Footer"/>
    </w:pPr>
    <w:r>
      <w:t>ROGN 2021-1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17D38" w14:textId="08EF50CB" w:rsidR="00F51A19" w:rsidRDefault="00F51A19">
    <w:pPr>
      <w:pStyle w:val="Footer"/>
    </w:pPr>
    <w:r>
      <w:t>ROGN 2021-1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7004C" w14:textId="77777777" w:rsidR="00981FEC" w:rsidRDefault="00981FEC" w:rsidP="00F51A19">
      <w:r>
        <w:separator/>
      </w:r>
    </w:p>
  </w:footnote>
  <w:footnote w:type="continuationSeparator" w:id="0">
    <w:p w14:paraId="7919BD3A" w14:textId="77777777" w:rsidR="00981FEC" w:rsidRDefault="00981FEC" w:rsidP="00F51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52F1F" w14:textId="77777777" w:rsidR="00F51A19" w:rsidRPr="00F51A19" w:rsidRDefault="00F51A19" w:rsidP="00F51A19">
    <w:pPr>
      <w:autoSpaceDE w:val="0"/>
      <w:autoSpaceDN w:val="0"/>
      <w:adjustRightInd w:val="0"/>
      <w:rPr>
        <w:rFonts w:ascii="Arial" w:hAnsi="Arial" w:cs="Arial"/>
        <w:color w:val="000000"/>
        <w:sz w:val="20"/>
        <w:szCs w:val="20"/>
      </w:rPr>
    </w:pPr>
    <w:r w:rsidRPr="00F51A19">
      <w:rPr>
        <w:rFonts w:ascii="Arial" w:hAnsi="Arial" w:cs="Arial"/>
        <w:color w:val="000000"/>
        <w:sz w:val="20"/>
        <w:szCs w:val="20"/>
      </w:rPr>
      <w:t xml:space="preserve">Members Mailing for Physical Hustings only. Sample Members Mailing – Standard Type </w:t>
    </w:r>
    <w:r w:rsidRPr="00F51A19">
      <w:rPr>
        <w:rFonts w:ascii="Arial" w:eastAsia="MS Gothic" w:hAnsi="Arial" w:cs="Arial"/>
        <w:color w:val="000000"/>
        <w:sz w:val="20"/>
        <w:szCs w:val="20"/>
      </w:rPr>
      <w:t>(</w:t>
    </w:r>
    <w:r w:rsidRPr="00F51A19">
      <w:rPr>
        <w:rFonts w:ascii="Arial" w:hAnsi="Arial" w:cs="Arial"/>
        <w:color w:val="000000"/>
        <w:sz w:val="20"/>
        <w:szCs w:val="20"/>
      </w:rPr>
      <w:t>ROGN 25)</w:t>
    </w:r>
  </w:p>
  <w:p w14:paraId="30638CDF" w14:textId="77777777" w:rsidR="00F51A19" w:rsidRDefault="00F51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5E6E9" w14:textId="116861C6" w:rsidR="00F51A19" w:rsidRPr="00F51A19" w:rsidRDefault="00F51A19" w:rsidP="00F51A19">
    <w:pPr>
      <w:autoSpaceDE w:val="0"/>
      <w:autoSpaceDN w:val="0"/>
      <w:adjustRightInd w:val="0"/>
      <w:rPr>
        <w:rFonts w:ascii="Arial" w:hAnsi="Arial" w:cs="Arial"/>
        <w:b/>
        <w:bCs/>
        <w:color w:val="000000"/>
        <w:sz w:val="28"/>
        <w:szCs w:val="28"/>
      </w:rPr>
    </w:pPr>
    <w:r w:rsidRPr="00F51A19">
      <w:rPr>
        <w:rFonts w:ascii="Arial" w:hAnsi="Arial" w:cs="Arial"/>
        <w:b/>
        <w:bCs/>
        <w:color w:val="000000"/>
        <w:sz w:val="28"/>
        <w:szCs w:val="28"/>
      </w:rPr>
      <w:t>Members Mailing for Physical Hustings only. Sample Members Mailing – Standard Type</w:t>
    </w:r>
    <w:r w:rsidRPr="00F51A19">
      <w:rPr>
        <w:rFonts w:ascii="Arial" w:hAnsi="Arial" w:cs="Arial"/>
        <w:b/>
        <w:bCs/>
        <w:color w:val="000000"/>
        <w:sz w:val="28"/>
        <w:szCs w:val="28"/>
      </w:rPr>
      <w:t xml:space="preserve"> </w:t>
    </w:r>
    <w:r w:rsidRPr="00F51A19">
      <w:rPr>
        <w:rFonts w:ascii="Arial" w:eastAsia="MS Gothic" w:hAnsi="Arial" w:cs="Arial"/>
        <w:b/>
        <w:bCs/>
        <w:color w:val="000000"/>
        <w:sz w:val="28"/>
        <w:szCs w:val="28"/>
      </w:rPr>
      <w:t>(</w:t>
    </w:r>
    <w:r w:rsidRPr="00F51A19">
      <w:rPr>
        <w:rFonts w:ascii="Arial" w:hAnsi="Arial" w:cs="Arial"/>
        <w:b/>
        <w:bCs/>
        <w:color w:val="000000"/>
        <w:sz w:val="28"/>
        <w:szCs w:val="28"/>
      </w:rPr>
      <w:t>ROGN 25)</w:t>
    </w:r>
  </w:p>
  <w:p w14:paraId="4726790F" w14:textId="77777777" w:rsidR="00F51A19" w:rsidRDefault="00F51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A19"/>
    <w:rsid w:val="002D240D"/>
    <w:rsid w:val="00322FB1"/>
    <w:rsid w:val="003E23C9"/>
    <w:rsid w:val="004D5CC8"/>
    <w:rsid w:val="006D4D86"/>
    <w:rsid w:val="008B515E"/>
    <w:rsid w:val="00981FEC"/>
    <w:rsid w:val="00B0583B"/>
    <w:rsid w:val="00C61E05"/>
    <w:rsid w:val="00DE691D"/>
    <w:rsid w:val="00E85DC6"/>
    <w:rsid w:val="00F51A19"/>
    <w:rsid w:val="00F675F4"/>
    <w:rsid w:val="00F77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792ADB"/>
  <w15:chartTrackingRefBased/>
  <w15:docId w15:val="{57CD727B-96B8-F24B-9A5F-E52DCA22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A19"/>
    <w:pPr>
      <w:tabs>
        <w:tab w:val="center" w:pos="4513"/>
        <w:tab w:val="right" w:pos="9026"/>
      </w:tabs>
    </w:pPr>
  </w:style>
  <w:style w:type="character" w:customStyle="1" w:styleId="HeaderChar">
    <w:name w:val="Header Char"/>
    <w:basedOn w:val="DefaultParagraphFont"/>
    <w:link w:val="Header"/>
    <w:uiPriority w:val="99"/>
    <w:rsid w:val="00F51A19"/>
  </w:style>
  <w:style w:type="paragraph" w:styleId="Footer">
    <w:name w:val="footer"/>
    <w:basedOn w:val="Normal"/>
    <w:link w:val="FooterChar"/>
    <w:uiPriority w:val="99"/>
    <w:unhideWhenUsed/>
    <w:rsid w:val="00F51A19"/>
    <w:pPr>
      <w:tabs>
        <w:tab w:val="center" w:pos="4513"/>
        <w:tab w:val="right" w:pos="9026"/>
      </w:tabs>
    </w:pPr>
  </w:style>
  <w:style w:type="character" w:customStyle="1" w:styleId="FooterChar">
    <w:name w:val="Footer Char"/>
    <w:basedOn w:val="DefaultParagraphFont"/>
    <w:link w:val="Footer"/>
    <w:uiPriority w:val="99"/>
    <w:rsid w:val="00F51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Chalesworth</dc:creator>
  <cp:keywords/>
  <dc:description/>
  <cp:lastModifiedBy>Robert Chalesworth</cp:lastModifiedBy>
  <cp:revision>1</cp:revision>
  <dcterms:created xsi:type="dcterms:W3CDTF">2021-06-24T15:25:00Z</dcterms:created>
  <dcterms:modified xsi:type="dcterms:W3CDTF">2021-06-24T15:31:00Z</dcterms:modified>
</cp:coreProperties>
</file>