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Application Form   North East Somerset &amp; Hanham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7290"/>
        <w:tblGridChange w:id="0">
          <w:tblGrid>
            <w:gridCol w:w="3000"/>
            <w:gridCol w:w="7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Preferred phone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Party membership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Which seat are you applying for?</w:t>
      </w:r>
    </w:p>
    <w:tbl>
      <w:tblPr>
        <w:tblStyle w:val="Table2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East Somerset &amp; Hanham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give brief (non political) career details:</w:t>
      </w:r>
    </w:p>
    <w:tbl>
      <w:tblPr>
        <w:tblStyle w:val="Table3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ever held office within the Party? Please give details.</w:t>
      </w: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ever stood as a local election candidate? Please give details</w:t>
      </w:r>
    </w:p>
    <w:tbl>
      <w:tblPr>
        <w:tblStyle w:val="Table5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ever stood as a Parliamentary Candidate? Please give details</w:t>
      </w:r>
    </w:p>
    <w:tbl>
      <w:tblPr>
        <w:tblStyle w:val="Table6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give details of your last 5 years campaign experience</w:t>
      </w:r>
    </w:p>
    <w:tbl>
      <w:tblPr>
        <w:tblStyle w:val="Table7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give an example (not necessarily political) where you have: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  <w:t xml:space="preserve">a) led a team of volunteers</w:t>
      </w:r>
    </w:p>
    <w:tbl>
      <w:tblPr>
        <w:tblStyle w:val="Table8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  <w:t xml:space="preserve">b) been a member of a team</w:t>
      </w:r>
    </w:p>
    <w:tbl>
      <w:tblPr>
        <w:tblStyle w:val="Table9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  <w:t xml:space="preserve">What problems did you encounter and how did you overcome them?</w:t>
      </w:r>
    </w:p>
    <w:tbl>
      <w:tblPr>
        <w:tblStyle w:val="Table10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would you integrate your campaign as PPC with the Bath &amp; North East Somerset and South Gloucestershire Council Groups?</w:t>
      </w:r>
    </w:p>
    <w:tbl>
      <w:tblPr>
        <w:tblStyle w:val="Table11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a short analysis of a local campaign in which you have been involved</w:t>
      </w:r>
    </w:p>
    <w:tbl>
      <w:tblPr>
        <w:tblStyle w:val="Table12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experience do you have of public speaking and to what type of audience?</w:t>
      </w:r>
    </w:p>
    <w:tbl>
      <w:tblPr>
        <w:tblStyle w:val="Table13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details of your experience of dealing with the media?</w:t>
      </w:r>
    </w:p>
    <w:tbl>
      <w:tblPr>
        <w:tblStyle w:val="Table14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3 issues do you think will be important in the constituency? How would you address them?</w:t>
      </w:r>
    </w:p>
    <w:tbl>
      <w:tblPr>
        <w:tblStyle w:val="Table15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 time will you give to the constituency if selected?</w:t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  <w:t xml:space="preserve"> a) from the time of selection</w:t>
      </w:r>
    </w:p>
    <w:tbl>
      <w:tblPr>
        <w:tblStyle w:val="Table16"/>
        <w:tblW w:w="997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76"/>
        <w:tblGridChange w:id="0">
          <w:tblGrid>
            <w:gridCol w:w="9976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/>
      </w:pPr>
      <w:r w:rsidDel="00000000" w:rsidR="00000000" w:rsidRPr="00000000">
        <w:rPr>
          <w:rtl w:val="0"/>
        </w:rPr>
        <w:t xml:space="preserve">b) once the election is called</w:t>
      </w:r>
    </w:p>
    <w:tbl>
      <w:tblPr>
        <w:tblStyle w:val="Table17"/>
        <w:tblW w:w="1009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6"/>
        <w:tblGridChange w:id="0">
          <w:tblGrid>
            <w:gridCol w:w="10096"/>
          </w:tblGrid>
        </w:tblGridChange>
      </w:tblGrid>
      <w:tr>
        <w:trPr>
          <w:cantSplit w:val="0"/>
          <w:trHeight w:val="7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Taking into account the main campaign priorities for this seat and the various resources required, please outline (in not more than 500 words) why you would be a good choice of candidate for this seat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8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45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/>
      </w:pPr>
      <w:r w:rsidDel="00000000" w:rsidR="00000000" w:rsidRPr="00000000">
        <w:rPr>
          <w:rtl w:val="0"/>
        </w:rPr>
        <w:t xml:space="preserve">Please return to the Returning Officer, Stephen Fenton at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candidates@libdems.org.uk</w:t>
        </w:r>
      </w:hyperlink>
      <w:r w:rsidDel="00000000" w:rsidR="00000000" w:rsidRPr="00000000">
        <w:rPr>
          <w:rtl w:val="0"/>
        </w:rPr>
        <w:t xml:space="preserve"> no later than 12pm on Monday 20 July.</w:t>
      </w:r>
    </w:p>
    <w:sectPr>
      <w:pgSz w:h="16838" w:w="11906" w:orient="portrait"/>
      <w:pgMar w:bottom="850" w:top="85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ndidates@libdem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GPECD8jvlnYpThIQE7TcQZDwiA==">CgMxLjA4AHIhMWlpOENPSWoyT19uUWtKQXk0bHBWS0RFY3hsVEoxOHNT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